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80F" w:rsidRDefault="004F180F" w:rsidP="004F180F">
      <w:pPr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2642235</wp:posOffset>
                </wp:positionH>
                <wp:positionV relativeFrom="paragraph">
                  <wp:posOffset>-114300</wp:posOffset>
                </wp:positionV>
                <wp:extent cx="781050" cy="738505"/>
                <wp:effectExtent l="0" t="0" r="0" b="444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738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180F" w:rsidRDefault="004F180F" w:rsidP="004F180F">
                            <w:pPr>
                              <w:ind w:left="284" w:right="-258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val="en-US"/>
                              </w:rPr>
                              <w:object w:dxaOrig="720" w:dyaOrig="100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36pt;height:50.25pt" o:ole="">
                                  <v:imagedata r:id="rId5" o:title=""/>
                                </v:shape>
                                <o:OLEObject Type="Embed" ProgID="PBrush" ShapeID="_x0000_i1025" DrawAspect="Content" ObjectID="_1580209525" r:id="rId6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208.05pt;margin-top:-9pt;width:61.5pt;height:58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" stroked="f">
                <v:textbox>
                  <w:txbxContent>
                    <w:p w:rsidR="004F180F" w:rsidRDefault="004F180F" w:rsidP="004F180F">
                      <w:pPr>
                        <w:ind w:left="284" w:right="-258"/>
                      </w:pPr>
                      <w:r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  <w:lang w:val="en-US"/>
                        </w:rPr>
                        <w:object w:dxaOrig="720" w:dyaOrig="1005">
                          <v:shape id="_x0000_i1025" type="#_x0000_t75" style="width:36pt;height:50.25pt" o:ole="">
                            <v:imagedata r:id="rId7" o:title=""/>
                          </v:shape>
                          <o:OLEObject Type="Embed" ProgID="PBrush" ShapeID="_x0000_i1025" DrawAspect="Content" ObjectID="_1580202535" r:id="rId8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4F180F" w:rsidRDefault="004F180F" w:rsidP="004F180F">
      <w:pPr>
        <w:keepNext/>
        <w:tabs>
          <w:tab w:val="left" w:pos="1240"/>
          <w:tab w:val="left" w:pos="2860"/>
          <w:tab w:val="left" w:pos="3180"/>
          <w:tab w:val="center" w:pos="4677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4F180F" w:rsidRDefault="004F180F" w:rsidP="004F180F">
      <w:pPr>
        <w:keepNext/>
        <w:tabs>
          <w:tab w:val="left" w:pos="1240"/>
          <w:tab w:val="left" w:pos="2860"/>
          <w:tab w:val="left" w:pos="3180"/>
          <w:tab w:val="center" w:pos="4677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4F180F" w:rsidRDefault="004F180F" w:rsidP="004F180F">
      <w:pPr>
        <w:keepNext/>
        <w:tabs>
          <w:tab w:val="left" w:pos="1240"/>
          <w:tab w:val="left" w:pos="2860"/>
          <w:tab w:val="left" w:pos="3180"/>
          <w:tab w:val="center" w:pos="4677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4F180F" w:rsidRDefault="004F180F" w:rsidP="004F180F">
      <w:pPr>
        <w:keepNext/>
        <w:tabs>
          <w:tab w:val="left" w:pos="1240"/>
          <w:tab w:val="left" w:pos="2860"/>
          <w:tab w:val="left" w:pos="3180"/>
          <w:tab w:val="center" w:pos="4677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Республика Карелия</w:t>
      </w:r>
    </w:p>
    <w:p w:rsidR="004F180F" w:rsidRDefault="004F180F" w:rsidP="004F180F">
      <w:pPr>
        <w:keepNext/>
        <w:tabs>
          <w:tab w:val="left" w:pos="1240"/>
          <w:tab w:val="left" w:pos="2860"/>
          <w:tab w:val="left" w:pos="3180"/>
          <w:tab w:val="center" w:pos="4677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Администрация Пряжинского  городского поселения</w:t>
      </w:r>
    </w:p>
    <w:p w:rsidR="004F180F" w:rsidRDefault="004F180F" w:rsidP="004F180F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</w:p>
    <w:p w:rsidR="004F180F" w:rsidRDefault="004F180F" w:rsidP="004F180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pacing w:val="20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pacing w:val="20"/>
          <w:sz w:val="32"/>
          <w:szCs w:val="24"/>
          <w:lang w:eastAsia="ru-RU"/>
        </w:rPr>
        <w:t>РАСПОРЯЖЕНИЕ</w:t>
      </w:r>
    </w:p>
    <w:p w:rsidR="004F180F" w:rsidRPr="005230F8" w:rsidRDefault="004F180F" w:rsidP="004F180F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spacing w:val="20"/>
          <w:sz w:val="27"/>
          <w:szCs w:val="27"/>
          <w:lang w:eastAsia="ru-RU"/>
        </w:rPr>
      </w:pPr>
      <w:r w:rsidRPr="005230F8">
        <w:rPr>
          <w:rFonts w:ascii="Times New Roman" w:eastAsia="Times New Roman" w:hAnsi="Times New Roman" w:cs="Times New Roman"/>
          <w:bCs/>
          <w:spacing w:val="20"/>
          <w:sz w:val="27"/>
          <w:szCs w:val="27"/>
          <w:lang w:eastAsia="ru-RU"/>
        </w:rPr>
        <w:t xml:space="preserve">от 09 февраля 2018 года                </w:t>
      </w:r>
      <w:r>
        <w:rPr>
          <w:rFonts w:ascii="Times New Roman" w:eastAsia="Times New Roman" w:hAnsi="Times New Roman" w:cs="Times New Roman"/>
          <w:bCs/>
          <w:spacing w:val="20"/>
          <w:sz w:val="27"/>
          <w:szCs w:val="27"/>
          <w:lang w:eastAsia="ru-RU"/>
        </w:rPr>
        <w:t xml:space="preserve">   </w:t>
      </w:r>
      <w:r w:rsidRPr="005230F8">
        <w:rPr>
          <w:rFonts w:ascii="Times New Roman" w:eastAsia="Times New Roman" w:hAnsi="Times New Roman" w:cs="Times New Roman"/>
          <w:bCs/>
          <w:spacing w:val="20"/>
          <w:sz w:val="27"/>
          <w:szCs w:val="27"/>
          <w:lang w:eastAsia="ru-RU"/>
        </w:rPr>
        <w:t xml:space="preserve">                                                     №09             пгт Пряжа</w:t>
      </w:r>
    </w:p>
    <w:p w:rsidR="004F180F" w:rsidRPr="005230F8" w:rsidRDefault="004F180F" w:rsidP="004F180F">
      <w:pPr>
        <w:spacing w:after="0" w:line="240" w:lineRule="auto"/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</w:pPr>
    </w:p>
    <w:p w:rsidR="00D62F35" w:rsidRDefault="004F180F" w:rsidP="00D62F35">
      <w:pPr>
        <w:tabs>
          <w:tab w:val="left" w:pos="5245"/>
        </w:tabs>
        <w:spacing w:after="0" w:line="240" w:lineRule="auto"/>
        <w:ind w:right="5103"/>
        <w:rPr>
          <w:rFonts w:ascii="Times New Roman" w:eastAsia="Times New Roman" w:hAnsi="Times New Roman" w:cs="Times New Roman"/>
          <w:b/>
          <w:noProof/>
          <w:sz w:val="27"/>
          <w:szCs w:val="27"/>
          <w:lang w:eastAsia="ru-RU"/>
        </w:rPr>
      </w:pPr>
      <w:r w:rsidRPr="005230F8">
        <w:rPr>
          <w:rFonts w:ascii="Times New Roman" w:eastAsia="Times New Roman" w:hAnsi="Times New Roman" w:cs="Times New Roman"/>
          <w:b/>
          <w:noProof/>
          <w:sz w:val="27"/>
          <w:szCs w:val="27"/>
          <w:lang w:eastAsia="ru-RU"/>
        </w:rPr>
        <w:t xml:space="preserve">О допуске проектов, направленных </w:t>
      </w:r>
    </w:p>
    <w:p w:rsidR="004F180F" w:rsidRPr="005230F8" w:rsidRDefault="004F180F" w:rsidP="00D62F35">
      <w:pPr>
        <w:tabs>
          <w:tab w:val="left" w:pos="5245"/>
        </w:tabs>
        <w:spacing w:after="0" w:line="240" w:lineRule="auto"/>
        <w:ind w:right="5103"/>
        <w:rPr>
          <w:rFonts w:ascii="Times New Roman" w:eastAsia="Times New Roman" w:hAnsi="Times New Roman" w:cs="Times New Roman"/>
          <w:b/>
          <w:noProof/>
          <w:sz w:val="27"/>
          <w:szCs w:val="27"/>
          <w:lang w:eastAsia="ru-RU"/>
        </w:rPr>
      </w:pPr>
      <w:r w:rsidRPr="005230F8">
        <w:rPr>
          <w:rFonts w:ascii="Times New Roman" w:eastAsia="Times New Roman" w:hAnsi="Times New Roman" w:cs="Times New Roman"/>
          <w:b/>
          <w:noProof/>
          <w:sz w:val="27"/>
          <w:szCs w:val="27"/>
          <w:lang w:eastAsia="ru-RU"/>
        </w:rPr>
        <w:t>на благоустройство дворовых и</w:t>
      </w:r>
    </w:p>
    <w:p w:rsidR="00D62F35" w:rsidRDefault="004F180F" w:rsidP="00D62F35">
      <w:pPr>
        <w:tabs>
          <w:tab w:val="left" w:pos="5245"/>
        </w:tabs>
        <w:spacing w:after="0" w:line="240" w:lineRule="auto"/>
        <w:ind w:right="5103"/>
        <w:rPr>
          <w:rFonts w:ascii="Times New Roman" w:eastAsia="Times New Roman" w:hAnsi="Times New Roman" w:cs="Times New Roman"/>
          <w:b/>
          <w:noProof/>
          <w:sz w:val="27"/>
          <w:szCs w:val="27"/>
          <w:lang w:eastAsia="ru-RU"/>
        </w:rPr>
      </w:pPr>
      <w:r w:rsidRPr="005230F8">
        <w:rPr>
          <w:rFonts w:ascii="Times New Roman" w:eastAsia="Times New Roman" w:hAnsi="Times New Roman" w:cs="Times New Roman"/>
          <w:b/>
          <w:noProof/>
          <w:sz w:val="27"/>
          <w:szCs w:val="27"/>
          <w:lang w:eastAsia="ru-RU"/>
        </w:rPr>
        <w:t xml:space="preserve">общественных территорий в 2018 году </w:t>
      </w:r>
    </w:p>
    <w:p w:rsidR="00D62F35" w:rsidRDefault="004F180F" w:rsidP="00D62F35">
      <w:pPr>
        <w:tabs>
          <w:tab w:val="left" w:pos="5245"/>
        </w:tabs>
        <w:spacing w:after="0" w:line="240" w:lineRule="auto"/>
        <w:ind w:right="5103"/>
        <w:rPr>
          <w:rFonts w:ascii="Times New Roman" w:eastAsia="Times New Roman" w:hAnsi="Times New Roman" w:cs="Times New Roman"/>
          <w:b/>
          <w:bCs/>
          <w:noProof/>
          <w:color w:val="000000"/>
          <w:sz w:val="27"/>
          <w:szCs w:val="27"/>
          <w:lang w:eastAsia="ru-RU"/>
        </w:rPr>
      </w:pPr>
      <w:r w:rsidRPr="005230F8">
        <w:rPr>
          <w:rFonts w:ascii="Times New Roman" w:eastAsia="Times New Roman" w:hAnsi="Times New Roman" w:cs="Times New Roman"/>
          <w:b/>
          <w:noProof/>
          <w:sz w:val="27"/>
          <w:szCs w:val="27"/>
          <w:lang w:eastAsia="ru-RU"/>
        </w:rPr>
        <w:t xml:space="preserve">по реализации </w:t>
      </w:r>
      <w:r w:rsidRPr="005230F8">
        <w:rPr>
          <w:rFonts w:ascii="Times New Roman" w:eastAsia="Times New Roman" w:hAnsi="Times New Roman" w:cs="Times New Roman"/>
          <w:b/>
          <w:bCs/>
          <w:noProof/>
          <w:color w:val="000000"/>
          <w:sz w:val="27"/>
          <w:szCs w:val="27"/>
          <w:lang w:eastAsia="ru-RU"/>
        </w:rPr>
        <w:t xml:space="preserve">муниципальной программы «Формирование комфортной городской среды на территории Пряжинского городского поселения </w:t>
      </w:r>
    </w:p>
    <w:p w:rsidR="004F180F" w:rsidRPr="005230F8" w:rsidRDefault="004F180F" w:rsidP="00D62F35">
      <w:pPr>
        <w:tabs>
          <w:tab w:val="left" w:pos="5245"/>
        </w:tabs>
        <w:spacing w:after="0" w:line="240" w:lineRule="auto"/>
        <w:ind w:right="5103"/>
        <w:rPr>
          <w:rFonts w:ascii="Times New Roman" w:eastAsia="Times New Roman" w:hAnsi="Times New Roman" w:cs="Times New Roman"/>
          <w:b/>
          <w:noProof/>
          <w:sz w:val="27"/>
          <w:szCs w:val="27"/>
          <w:lang w:eastAsia="ru-RU"/>
        </w:rPr>
      </w:pPr>
      <w:r w:rsidRPr="005230F8">
        <w:rPr>
          <w:rFonts w:ascii="Times New Roman" w:eastAsia="Times New Roman" w:hAnsi="Times New Roman" w:cs="Times New Roman"/>
          <w:b/>
          <w:bCs/>
          <w:noProof/>
          <w:color w:val="000000"/>
          <w:sz w:val="27"/>
          <w:szCs w:val="27"/>
          <w:lang w:eastAsia="ru-RU"/>
        </w:rPr>
        <w:t>на 2018-2022 годы» в рамках реализации приоритетного проекта «Формирование комфортной городской среды»</w:t>
      </w:r>
    </w:p>
    <w:p w:rsidR="004F180F" w:rsidRPr="005230F8" w:rsidRDefault="004F180F" w:rsidP="004F180F">
      <w:pPr>
        <w:spacing w:after="0" w:line="240" w:lineRule="auto"/>
        <w:ind w:right="4392"/>
        <w:jc w:val="both"/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</w:pPr>
    </w:p>
    <w:p w:rsidR="004F180F" w:rsidRPr="005230F8" w:rsidRDefault="004F180F" w:rsidP="004F180F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</w:pPr>
      <w:r w:rsidRPr="005230F8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t xml:space="preserve">В соответствии с постановлением Правительства Российской Федерации от 10 февраля 2017 года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среды», </w:t>
      </w:r>
    </w:p>
    <w:p w:rsidR="004F180F" w:rsidRPr="005230F8" w:rsidRDefault="00D62F35" w:rsidP="004F180F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t>1. Допу</w:t>
      </w:r>
      <w:r w:rsidR="004F180F" w:rsidRPr="005230F8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t>стить к участию в конкурсе и направить в О</w:t>
      </w:r>
      <w:r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t>б</w:t>
      </w:r>
      <w:r w:rsidR="004F180F" w:rsidRPr="005230F8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t xml:space="preserve">щественную комиссию проекты, направленные на благоустройство дворовых и общественных территорий в 2018 году по реализации </w:t>
      </w:r>
      <w:r w:rsidR="004F180F" w:rsidRPr="005230F8">
        <w:rPr>
          <w:rFonts w:ascii="Times New Roman" w:hAnsi="Times New Roman" w:cs="Times New Roman"/>
          <w:bCs/>
          <w:color w:val="000000"/>
          <w:sz w:val="27"/>
          <w:szCs w:val="27"/>
        </w:rPr>
        <w:t>муниципальной программы «Формирование комфортной городской среды на территории Пряжинского городского поселения на 2018-2022 годы» в рамках реализации приоритетного проекта «Формирование комфортной городской среды»</w:t>
      </w:r>
      <w:r w:rsidR="004F180F" w:rsidRPr="005230F8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4F180F" w:rsidRPr="005230F8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t>(Приложение).</w:t>
      </w:r>
    </w:p>
    <w:p w:rsidR="004F180F" w:rsidRPr="005230F8" w:rsidRDefault="004F180F" w:rsidP="004F180F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</w:pPr>
      <w:r w:rsidRPr="005230F8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t>2. Общественной комиссии</w:t>
      </w:r>
      <w:r w:rsidR="008B757B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t xml:space="preserve"> провести заседание 15.02.2018 г. в 18:00</w:t>
      </w:r>
      <w:r w:rsidR="00D62F35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t xml:space="preserve"> по адресу: пгт. Пряжа, </w:t>
      </w:r>
      <w:r w:rsidR="001F5372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t>ул. Советс</w:t>
      </w:r>
      <w:bookmarkStart w:id="0" w:name="_GoBack"/>
      <w:bookmarkEnd w:id="0"/>
      <w:r w:rsidR="00D62F35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t>кая, д. 105</w:t>
      </w:r>
      <w:r w:rsidR="008B757B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t>, на котором</w:t>
      </w:r>
      <w:r w:rsidRPr="005230F8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t>:</w:t>
      </w:r>
    </w:p>
    <w:p w:rsidR="004F180F" w:rsidRPr="005230F8" w:rsidRDefault="004F180F" w:rsidP="004F180F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</w:pPr>
      <w:r w:rsidRPr="005230F8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t>- произвести оценку проектов по благоустройству дворов</w:t>
      </w:r>
      <w:r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t>ых</w:t>
      </w:r>
      <w:r w:rsidRPr="005230F8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t xml:space="preserve"> территори</w:t>
      </w:r>
      <w:r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t>й</w:t>
      </w:r>
      <w:r w:rsidRPr="005230F8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t xml:space="preserve"> и опроеделить победителя;</w:t>
      </w:r>
    </w:p>
    <w:p w:rsidR="004F180F" w:rsidRPr="005230F8" w:rsidRDefault="004F180F" w:rsidP="004F180F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</w:pPr>
      <w:r w:rsidRPr="005230F8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t>- рассмотреть проекты по благоустройству общественных территорий на соответ</w:t>
      </w:r>
      <w:r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t>с</w:t>
      </w:r>
      <w:r w:rsidRPr="005230F8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t>твие требован</w:t>
      </w:r>
      <w:r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t>и</w:t>
      </w:r>
      <w:r w:rsidRPr="005230F8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t>ям</w:t>
      </w:r>
      <w:r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t xml:space="preserve"> </w:t>
      </w:r>
      <w:r w:rsidR="008B757B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t>(</w:t>
      </w:r>
      <w:r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t>устан</w:t>
      </w:r>
      <w:r w:rsidRPr="005230F8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t xml:space="preserve">овленных </w:t>
      </w:r>
      <w:r w:rsidR="008B757B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t>утвержденным</w:t>
      </w:r>
      <w:r w:rsidR="008B757B" w:rsidRPr="005230F8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t xml:space="preserve"> Распоряжени</w:t>
      </w:r>
      <w:r w:rsidR="008B757B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t>ем</w:t>
      </w:r>
      <w:r w:rsidR="008B757B" w:rsidRPr="005230F8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t xml:space="preserve"> Главы Пряжинского городского поселения от 29 декабря 2017 года № 82</w:t>
      </w:r>
      <w:r w:rsidR="008B757B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t xml:space="preserve"> П</w:t>
      </w:r>
      <w:r w:rsidRPr="005230F8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t>орядком</w:t>
      </w:r>
      <w:r w:rsidR="008B757B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t>,)</w:t>
      </w:r>
      <w:r w:rsidRPr="005230F8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t xml:space="preserve"> и принять решение о допуске проектов к общественному обсуждению на собрании граждан.  </w:t>
      </w:r>
    </w:p>
    <w:p w:rsidR="004F180F" w:rsidRPr="005230F8" w:rsidRDefault="004F180F" w:rsidP="004F180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</w:pPr>
      <w:r w:rsidRPr="005230F8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t>Глава  Пряжинского</w:t>
      </w:r>
    </w:p>
    <w:p w:rsidR="004F180F" w:rsidRPr="005230F8" w:rsidRDefault="004F180F" w:rsidP="004F180F">
      <w:pPr>
        <w:keepNext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noProof/>
          <w:sz w:val="27"/>
          <w:szCs w:val="27"/>
          <w:u w:val="single"/>
          <w:lang w:eastAsia="ru-RU"/>
        </w:rPr>
      </w:pPr>
      <w:r w:rsidRPr="005230F8">
        <w:rPr>
          <w:rFonts w:ascii="Times New Roman" w:eastAsia="Times New Roman" w:hAnsi="Times New Roman" w:cs="Times New Roman"/>
          <w:noProof/>
          <w:sz w:val="27"/>
          <w:szCs w:val="27"/>
          <w:u w:val="single"/>
          <w:lang w:eastAsia="ru-RU"/>
        </w:rPr>
        <w:t xml:space="preserve">городского поселения                                                              </w:t>
      </w:r>
      <w:r>
        <w:rPr>
          <w:rFonts w:ascii="Times New Roman" w:eastAsia="Times New Roman" w:hAnsi="Times New Roman" w:cs="Times New Roman"/>
          <w:noProof/>
          <w:sz w:val="27"/>
          <w:szCs w:val="27"/>
          <w:u w:val="single"/>
          <w:lang w:eastAsia="ru-RU"/>
        </w:rPr>
        <w:t xml:space="preserve">       </w:t>
      </w:r>
      <w:r w:rsidRPr="005230F8">
        <w:rPr>
          <w:rFonts w:ascii="Times New Roman" w:eastAsia="Times New Roman" w:hAnsi="Times New Roman" w:cs="Times New Roman"/>
          <w:noProof/>
          <w:sz w:val="27"/>
          <w:szCs w:val="27"/>
          <w:u w:val="single"/>
          <w:lang w:eastAsia="ru-RU"/>
        </w:rPr>
        <w:t xml:space="preserve">                 А.А.Карпов</w:t>
      </w:r>
    </w:p>
    <w:p w:rsidR="004F180F" w:rsidRPr="005230F8" w:rsidRDefault="004F180F" w:rsidP="004F180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</w:pPr>
      <w:r w:rsidRPr="005230F8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t xml:space="preserve">Разослать: </w:t>
      </w:r>
      <w:r w:rsidR="00D62F35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t>дело-1, уполномоченным представ</w:t>
      </w:r>
      <w:r w:rsidRPr="005230F8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t>ителям – 3, обнародовать-3.</w:t>
      </w:r>
    </w:p>
    <w:p w:rsidR="004F180F" w:rsidRPr="00377790" w:rsidRDefault="004F180F" w:rsidP="004F180F">
      <w:pPr>
        <w:widowControl w:val="0"/>
        <w:autoSpaceDE w:val="0"/>
        <w:autoSpaceDN w:val="0"/>
        <w:spacing w:after="0" w:line="240" w:lineRule="auto"/>
        <w:ind w:left="637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7790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Приложение</w:t>
      </w:r>
    </w:p>
    <w:p w:rsidR="004F180F" w:rsidRPr="00377790" w:rsidRDefault="004F180F" w:rsidP="004F180F">
      <w:pPr>
        <w:widowControl w:val="0"/>
        <w:autoSpaceDE w:val="0"/>
        <w:autoSpaceDN w:val="0"/>
        <w:spacing w:after="0" w:line="240" w:lineRule="auto"/>
        <w:ind w:left="637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7790">
        <w:rPr>
          <w:rFonts w:ascii="Times New Roman" w:eastAsia="Times New Roman" w:hAnsi="Times New Roman" w:cs="Times New Roman"/>
          <w:sz w:val="27"/>
          <w:szCs w:val="27"/>
          <w:lang w:eastAsia="ru-RU"/>
        </w:rPr>
        <w:t>К Распоряжению</w:t>
      </w:r>
    </w:p>
    <w:p w:rsidR="004F180F" w:rsidRPr="00377790" w:rsidRDefault="004F180F" w:rsidP="004F180F">
      <w:pPr>
        <w:widowControl w:val="0"/>
        <w:autoSpaceDE w:val="0"/>
        <w:autoSpaceDN w:val="0"/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779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Главы Пряжинского </w:t>
      </w:r>
    </w:p>
    <w:p w:rsidR="004F180F" w:rsidRPr="00377790" w:rsidRDefault="004F180F" w:rsidP="004F180F">
      <w:pPr>
        <w:widowControl w:val="0"/>
        <w:autoSpaceDE w:val="0"/>
        <w:autoSpaceDN w:val="0"/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7790">
        <w:rPr>
          <w:rFonts w:ascii="Times New Roman" w:eastAsia="Times New Roman" w:hAnsi="Times New Roman" w:cs="Times New Roman"/>
          <w:sz w:val="27"/>
          <w:szCs w:val="27"/>
          <w:lang w:eastAsia="ru-RU"/>
        </w:rPr>
        <w:t>городского поселения</w:t>
      </w:r>
    </w:p>
    <w:p w:rsidR="004F180F" w:rsidRPr="00377790" w:rsidRDefault="004F180F" w:rsidP="004F180F">
      <w:pPr>
        <w:widowControl w:val="0"/>
        <w:autoSpaceDE w:val="0"/>
        <w:autoSpaceDN w:val="0"/>
        <w:spacing w:after="0" w:line="240" w:lineRule="auto"/>
        <w:ind w:left="637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7790">
        <w:rPr>
          <w:rFonts w:ascii="Times New Roman" w:eastAsia="Times New Roman" w:hAnsi="Times New Roman" w:cs="Times New Roman"/>
          <w:sz w:val="27"/>
          <w:szCs w:val="27"/>
          <w:lang w:eastAsia="ru-RU"/>
        </w:rPr>
        <w:t>от 09 февраля 2018  года № 09</w:t>
      </w:r>
    </w:p>
    <w:p w:rsidR="004F180F" w:rsidRDefault="004F180F" w:rsidP="004F180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457051" w:rsidRDefault="00457051" w:rsidP="004F180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457051" w:rsidRPr="00377790" w:rsidRDefault="00457051" w:rsidP="004F180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4F180F" w:rsidRPr="00377790" w:rsidRDefault="004F180F" w:rsidP="004F180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7"/>
          <w:szCs w:val="27"/>
          <w:lang w:eastAsia="ru-RU"/>
        </w:rPr>
      </w:pPr>
      <w:r w:rsidRPr="00377790">
        <w:rPr>
          <w:rFonts w:ascii="Times New Roman" w:eastAsia="Times New Roman" w:hAnsi="Times New Roman" w:cs="Times New Roman"/>
          <w:b/>
          <w:noProof/>
          <w:sz w:val="27"/>
          <w:szCs w:val="27"/>
          <w:lang w:eastAsia="ru-RU"/>
        </w:rPr>
        <w:t xml:space="preserve">Перечень допущенных проектов, направленных на благоустройство </w:t>
      </w:r>
    </w:p>
    <w:p w:rsidR="004F180F" w:rsidRDefault="004F180F" w:rsidP="004F180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7"/>
          <w:szCs w:val="27"/>
          <w:lang w:eastAsia="ru-RU"/>
        </w:rPr>
      </w:pPr>
      <w:r w:rsidRPr="00377790">
        <w:rPr>
          <w:rFonts w:ascii="Times New Roman" w:eastAsia="Times New Roman" w:hAnsi="Times New Roman" w:cs="Times New Roman"/>
          <w:b/>
          <w:noProof/>
          <w:sz w:val="27"/>
          <w:szCs w:val="27"/>
          <w:lang w:eastAsia="ru-RU"/>
        </w:rPr>
        <w:t xml:space="preserve">дворовых и общественных территорий в 2018 году по реализации </w:t>
      </w:r>
    </w:p>
    <w:p w:rsidR="004F180F" w:rsidRPr="00377790" w:rsidRDefault="004F180F" w:rsidP="004F180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 w:rsidRPr="00377790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муниципальной программы «Формирование комфортной городской среды </w:t>
      </w:r>
    </w:p>
    <w:p w:rsidR="004F180F" w:rsidRPr="00377790" w:rsidRDefault="004F180F" w:rsidP="004F180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 w:rsidRPr="00377790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на территории Пряжинского городского поселения на 2018-2022 годы» </w:t>
      </w:r>
    </w:p>
    <w:p w:rsidR="004F180F" w:rsidRPr="00377790" w:rsidRDefault="004F180F" w:rsidP="004F180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 w:rsidRPr="00377790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в рамках реализации приоритетного проекта </w:t>
      </w:r>
    </w:p>
    <w:p w:rsidR="004F180F" w:rsidRPr="00377790" w:rsidRDefault="004F180F" w:rsidP="004F180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 w:rsidRPr="00377790">
        <w:rPr>
          <w:rFonts w:ascii="Times New Roman" w:hAnsi="Times New Roman" w:cs="Times New Roman"/>
          <w:b/>
          <w:bCs/>
          <w:color w:val="000000"/>
          <w:sz w:val="27"/>
          <w:szCs w:val="27"/>
        </w:rPr>
        <w:t>«Формирование комфортной городской среды»</w:t>
      </w:r>
    </w:p>
    <w:p w:rsidR="004F180F" w:rsidRDefault="004F180F" w:rsidP="004F180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</w:p>
    <w:p w:rsidR="00457051" w:rsidRPr="00377790" w:rsidRDefault="00457051" w:rsidP="004F180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0"/>
        <w:gridCol w:w="2789"/>
        <w:gridCol w:w="2409"/>
        <w:gridCol w:w="4644"/>
      </w:tblGrid>
      <w:tr w:rsidR="004F180F" w:rsidRPr="00377790" w:rsidTr="00EB2D6D">
        <w:tc>
          <w:tcPr>
            <w:tcW w:w="580" w:type="dxa"/>
          </w:tcPr>
          <w:p w:rsidR="004F180F" w:rsidRPr="00C32F2E" w:rsidRDefault="004F180F" w:rsidP="001F7211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C32F2E">
              <w:rPr>
                <w:sz w:val="27"/>
                <w:szCs w:val="27"/>
              </w:rPr>
              <w:t>№ п/п</w:t>
            </w:r>
          </w:p>
        </w:tc>
        <w:tc>
          <w:tcPr>
            <w:tcW w:w="2789" w:type="dxa"/>
          </w:tcPr>
          <w:p w:rsidR="004F180F" w:rsidRPr="00C32F2E" w:rsidRDefault="004F180F" w:rsidP="001F7211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Наименование территории</w:t>
            </w:r>
          </w:p>
        </w:tc>
        <w:tc>
          <w:tcPr>
            <w:tcW w:w="2409" w:type="dxa"/>
          </w:tcPr>
          <w:p w:rsidR="004F180F" w:rsidRPr="00C32F2E" w:rsidRDefault="004F180F" w:rsidP="001F7211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Адрес территории</w:t>
            </w:r>
          </w:p>
        </w:tc>
        <w:tc>
          <w:tcPr>
            <w:tcW w:w="4644" w:type="dxa"/>
          </w:tcPr>
          <w:p w:rsidR="004F180F" w:rsidRPr="00C32F2E" w:rsidRDefault="004F180F" w:rsidP="008B757B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Соответствие проекта требованиям </w:t>
            </w:r>
            <w:r w:rsidR="008B757B">
              <w:rPr>
                <w:sz w:val="27"/>
                <w:szCs w:val="27"/>
              </w:rPr>
              <w:t>П</w:t>
            </w:r>
            <w:r>
              <w:rPr>
                <w:sz w:val="27"/>
                <w:szCs w:val="27"/>
              </w:rPr>
              <w:t>орядка, утвержденного Распоряжением Главы Пряжинского городского поселения от 29 декабря 2017 года № 81</w:t>
            </w:r>
          </w:p>
        </w:tc>
      </w:tr>
      <w:tr w:rsidR="004F180F" w:rsidRPr="00377790" w:rsidTr="00EB2D6D">
        <w:tc>
          <w:tcPr>
            <w:tcW w:w="580" w:type="dxa"/>
          </w:tcPr>
          <w:p w:rsidR="004F180F" w:rsidRPr="00C32F2E" w:rsidRDefault="004F180F" w:rsidP="001F7211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2789" w:type="dxa"/>
            <w:vAlign w:val="center"/>
          </w:tcPr>
          <w:p w:rsidR="004F180F" w:rsidRPr="00C32F2E" w:rsidRDefault="008B757B" w:rsidP="00B02D59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Дворовая</w:t>
            </w:r>
          </w:p>
        </w:tc>
        <w:tc>
          <w:tcPr>
            <w:tcW w:w="2409" w:type="dxa"/>
          </w:tcPr>
          <w:p w:rsidR="008B757B" w:rsidRDefault="008B757B" w:rsidP="001F7211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пгт. Пряжа, </w:t>
            </w:r>
          </w:p>
          <w:p w:rsidR="004F180F" w:rsidRPr="00C32F2E" w:rsidRDefault="008B757B" w:rsidP="001F7211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ул. Речная, д. 23</w:t>
            </w:r>
          </w:p>
        </w:tc>
        <w:tc>
          <w:tcPr>
            <w:tcW w:w="4644" w:type="dxa"/>
            <w:vAlign w:val="center"/>
          </w:tcPr>
          <w:p w:rsidR="004F180F" w:rsidRPr="00C32F2E" w:rsidRDefault="008B757B" w:rsidP="00B02D59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Соответствует</w:t>
            </w:r>
          </w:p>
        </w:tc>
      </w:tr>
      <w:tr w:rsidR="004F180F" w:rsidRPr="00377790" w:rsidTr="00EB2D6D">
        <w:tc>
          <w:tcPr>
            <w:tcW w:w="580" w:type="dxa"/>
          </w:tcPr>
          <w:p w:rsidR="004F180F" w:rsidRPr="00C32F2E" w:rsidRDefault="004F180F" w:rsidP="001F7211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</w:t>
            </w:r>
          </w:p>
        </w:tc>
        <w:tc>
          <w:tcPr>
            <w:tcW w:w="2789" w:type="dxa"/>
            <w:vAlign w:val="center"/>
          </w:tcPr>
          <w:p w:rsidR="004F180F" w:rsidRPr="00C32F2E" w:rsidRDefault="00B02D59" w:rsidP="00B02D59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Дворовая</w:t>
            </w:r>
          </w:p>
        </w:tc>
        <w:tc>
          <w:tcPr>
            <w:tcW w:w="2409" w:type="dxa"/>
          </w:tcPr>
          <w:p w:rsidR="00B02D59" w:rsidRDefault="00B02D59" w:rsidP="001F7211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пгт. Пряжа, </w:t>
            </w:r>
          </w:p>
          <w:p w:rsidR="004F180F" w:rsidRPr="00C32F2E" w:rsidRDefault="00B02D59" w:rsidP="001F7211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ул. Гагарина, д. 14</w:t>
            </w:r>
          </w:p>
        </w:tc>
        <w:tc>
          <w:tcPr>
            <w:tcW w:w="4644" w:type="dxa"/>
            <w:vAlign w:val="center"/>
          </w:tcPr>
          <w:p w:rsidR="004F180F" w:rsidRPr="00C32F2E" w:rsidRDefault="00B02D59" w:rsidP="00B02D59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Соответствует</w:t>
            </w:r>
          </w:p>
        </w:tc>
      </w:tr>
      <w:tr w:rsidR="004F180F" w:rsidRPr="00377790" w:rsidTr="00EB2D6D">
        <w:tc>
          <w:tcPr>
            <w:tcW w:w="580" w:type="dxa"/>
          </w:tcPr>
          <w:p w:rsidR="004F180F" w:rsidRPr="00C32F2E" w:rsidRDefault="004F180F" w:rsidP="001F7211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</w:t>
            </w:r>
          </w:p>
        </w:tc>
        <w:tc>
          <w:tcPr>
            <w:tcW w:w="2789" w:type="dxa"/>
            <w:vAlign w:val="center"/>
          </w:tcPr>
          <w:p w:rsidR="004F180F" w:rsidRDefault="00EB2D6D" w:rsidP="00B02D59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Общественная</w:t>
            </w:r>
          </w:p>
          <w:p w:rsidR="00EB2D6D" w:rsidRPr="00C32F2E" w:rsidRDefault="00EB2D6D" w:rsidP="00B02D59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(городское кладбище)</w:t>
            </w:r>
          </w:p>
        </w:tc>
        <w:tc>
          <w:tcPr>
            <w:tcW w:w="2409" w:type="dxa"/>
          </w:tcPr>
          <w:p w:rsidR="004F180F" w:rsidRDefault="00EB2D6D" w:rsidP="001F7211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пгт. Пряжа,</w:t>
            </w:r>
          </w:p>
          <w:p w:rsidR="00EB2D6D" w:rsidRPr="00C32F2E" w:rsidRDefault="00EB2D6D" w:rsidP="001F7211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</w:t>
            </w:r>
            <w:r w:rsidR="00457051">
              <w:rPr>
                <w:sz w:val="27"/>
                <w:szCs w:val="27"/>
              </w:rPr>
              <w:t xml:space="preserve">в районе </w:t>
            </w:r>
            <w:r>
              <w:rPr>
                <w:sz w:val="27"/>
                <w:szCs w:val="27"/>
              </w:rPr>
              <w:t xml:space="preserve">384 км а/д Р21 </w:t>
            </w:r>
            <w:r w:rsidR="00457051">
              <w:rPr>
                <w:sz w:val="27"/>
                <w:szCs w:val="27"/>
              </w:rPr>
              <w:t>«</w:t>
            </w:r>
            <w:r>
              <w:rPr>
                <w:sz w:val="27"/>
                <w:szCs w:val="27"/>
              </w:rPr>
              <w:t>Кола</w:t>
            </w:r>
            <w:r w:rsidR="00457051">
              <w:rPr>
                <w:sz w:val="27"/>
                <w:szCs w:val="27"/>
              </w:rPr>
              <w:t>»</w:t>
            </w:r>
          </w:p>
        </w:tc>
        <w:tc>
          <w:tcPr>
            <w:tcW w:w="4644" w:type="dxa"/>
            <w:vAlign w:val="center"/>
          </w:tcPr>
          <w:p w:rsidR="004F180F" w:rsidRPr="00C32F2E" w:rsidRDefault="00457051" w:rsidP="00B02D59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---------------------</w:t>
            </w:r>
          </w:p>
        </w:tc>
      </w:tr>
    </w:tbl>
    <w:p w:rsidR="004F180F" w:rsidRPr="005230F8" w:rsidRDefault="004F180F" w:rsidP="004F180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54242" w:rsidRDefault="00254242"/>
    <w:sectPr w:rsidR="00254242" w:rsidSect="00BF4EBD">
      <w:pgSz w:w="11906" w:h="16838"/>
      <w:pgMar w:top="709" w:right="707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B4B"/>
    <w:rsid w:val="001F5372"/>
    <w:rsid w:val="00254242"/>
    <w:rsid w:val="00457051"/>
    <w:rsid w:val="004F180F"/>
    <w:rsid w:val="007F0B4B"/>
    <w:rsid w:val="008B757B"/>
    <w:rsid w:val="00B02D59"/>
    <w:rsid w:val="00D62F35"/>
    <w:rsid w:val="00EB2D6D"/>
    <w:rsid w:val="00EC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8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F18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C7E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7E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8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F18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C7E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7E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10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cp:lastPrinted>2018-02-15T08:35:00Z</cp:lastPrinted>
  <dcterms:created xsi:type="dcterms:W3CDTF">2018-02-15T08:22:00Z</dcterms:created>
  <dcterms:modified xsi:type="dcterms:W3CDTF">2018-02-15T10:19:00Z</dcterms:modified>
</cp:coreProperties>
</file>