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Карельский Росреестр возобновляет обследование геодезических пунктов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 апреля 2025 года сотрудники Карельского Росреестра возобновляют мероприятия по обследованию пунктов государственной геодезической сети (ГГС), приостановленные на зимний период.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соответствии с планом-графиком во втором квартале 2025 года планируется обследовать не менее 34 пунктов государственной геодезической сети и не менее 18 пунктов государственной нивелирной сети, что составляет 50 % от общего количество планируемых к обслед</w:t>
      </w:r>
      <w:r>
        <w:rPr>
          <w:rFonts w:ascii="Segoe UI" w:hAnsi="Segoe UI"/>
          <w:sz w:val="24"/>
          <w:szCs w:val="24"/>
          <w14:ligatures w14:val="none"/>
        </w:rPr>
        <w:t xml:space="preserve">ованию в 2025 году пунктов.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качестве территорий для обследования в указанный период выбраны Олонецкий муниципальный район и Питкярантский муниципальный округ, как наиболее южные территории Республики Карелия.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Напоминаем, что информация о периоде обследования и состоянии геодезических пунктов доступна на федеральном портале пространственных данных (https://portal.fppd.cgkipd.ru/main). Информацию о состоянии пунктов также можно получить в составе сведений выписки,</w:t>
      </w:r>
      <w:r>
        <w:rPr>
          <w:rFonts w:ascii="Segoe UI" w:hAnsi="Segoe UI"/>
          <w:sz w:val="24"/>
          <w:szCs w:val="24"/>
          <w14:ligatures w14:val="none"/>
        </w:rPr>
        <w:t xml:space="preserve"> предоставляемой Публично-правовой компанией «Роскадастр».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2025-04-22T07:27:56Z</dcterms:modified>
</cp:coreProperties>
</file>