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center"/>
        <w:spacing w:line="240" w:lineRule="auto"/>
        <w:widowControl w:val="off"/>
        <w:rPr>
          <w:rFonts w:ascii="Segoe UI" w:hAnsi="Segoe UI" w:cs="Segoe UI"/>
          <w:b/>
          <w:bCs/>
          <w:sz w:val="28"/>
          <w:szCs w:val="28"/>
          <w:highlight w:val="none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  <w:t xml:space="preserve">Программа «Гектар в Арктике»</w:t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  <w:highlight w:val="none"/>
        </w:rPr>
      </w:r>
    </w:p>
    <w:p>
      <w:pPr>
        <w:ind w:firstLine="709"/>
        <w:jc w:val="center"/>
        <w:spacing w:line="240" w:lineRule="auto"/>
        <w:widowControl w:val="off"/>
        <w:rPr>
          <w:b/>
          <w:bCs/>
          <w:sz w:val="28"/>
          <w:szCs w:val="28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  <w:highlight w:val="none"/>
        </w:rPr>
      </w:r>
      <w:r>
        <w:rPr>
          <w:rFonts w:ascii="Segoe UI" w:hAnsi="Segoe UI" w:cs="Segoe UI"/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Программа «Гектар в Арктике» представляет собой уникальный проект, направленный на развитие северных территорий России путем предоставления гражданам бесплатных земельных участков. Одним из ключевых участников проекта стала Республика Карелия, обладающая ун</w:t>
      </w:r>
      <w:r>
        <w:rPr>
          <w:rFonts w:ascii="Segoe UI" w:hAnsi="Segoe UI" w:cs="Segoe UI"/>
        </w:rPr>
        <w:t xml:space="preserve">икальными природными ресурсами и огромным потенциалом для развития туризма, сельского хозяйства и предпринимательства.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Цель программы - способствовать стимулированию и активизации инвестиционной и предпринимательской деятельности, чтобы создать основу для социального развития и улучшить качество жизни в арктической зоне Российской Федерации.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На сегодняшний день достигнуты следующие результаты: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Принято более 3400 положительных решений о предоставлении земельных участков.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Граждане оформили безвозмездное пользование на 2547 участков, из которых 748 были предоставлены с начала текущего года.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Подано 205 коллективных заявок, что свидетельствует о стремлении людей совместно осваивать территорию.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Условия участия просты и прозрачны: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Земельный участок предоставляется в безвозмездное пользование гражданину сроком на пять лет на основании договора безвозмездного пользования земельным участком.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Земельный участок может использоваться гражданином, которому он предоставлен в безвозмездное пользование, для осуществления любой не запрещенной федеральным законом деятельности.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Один гражданин имеет право на получение земельного участка площадью до 1 гектара. Допускается подача коллективной заявки с участием до 10 человек, при этом общая площадь предоставляемого участка не должна превышать 10 гектаров.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За предоставление земельного участка может обратиться любой гражданин Российской Федерации, а также иностранные граждане и лица без гражданства, являющиеся участниками Государственной программы по оказанию содействия добровольному переселению в Российскую Ф</w:t>
      </w:r>
      <w:r>
        <w:rPr>
          <w:rFonts w:ascii="Segoe UI" w:hAnsi="Segoe UI" w:cs="Segoe UI"/>
        </w:rPr>
        <w:t xml:space="preserve">едерацию соотечественников, проживающих за рубежом.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Если участок используется по назначению 4,5 года его можно будет в собственность или в аренду на 49 лет (лесной участок возможно оформить только в аренду).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Для подачи заявки необходимо воспользоваться личным кабинетом федеральной информационной системы «На Дальний Восток» (надальнийвосток.рф), используя профиль портала государственных услуг.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/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57"/>
    <w:link w:val="852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57"/>
    <w:link w:val="853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857"/>
    <w:link w:val="854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857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857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51"/>
    <w:next w:val="85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5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51"/>
    <w:next w:val="85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5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51"/>
    <w:next w:val="85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5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1"/>
    <w:next w:val="85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5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857"/>
    <w:link w:val="913"/>
    <w:uiPriority w:val="10"/>
    <w:rPr>
      <w:sz w:val="48"/>
      <w:szCs w:val="48"/>
    </w:rPr>
  </w:style>
  <w:style w:type="character" w:styleId="709">
    <w:name w:val="Subtitle Char"/>
    <w:basedOn w:val="857"/>
    <w:link w:val="909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94"/>
    <w:uiPriority w:val="99"/>
  </w:style>
  <w:style w:type="character" w:styleId="715">
    <w:name w:val="Footer Char"/>
    <w:basedOn w:val="857"/>
    <w:link w:val="919"/>
    <w:uiPriority w:val="99"/>
  </w:style>
  <w:style w:type="paragraph" w:styleId="71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919"/>
    <w:uiPriority w:val="99"/>
  </w:style>
  <w:style w:type="table" w:styleId="718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5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  <w:rPr>
      <w:rFonts w:ascii="Times New Roman" w:hAnsi="Times New Roman"/>
      <w:sz w:val="24"/>
    </w:rPr>
  </w:style>
  <w:style w:type="paragraph" w:styleId="852">
    <w:name w:val="Heading 1"/>
    <w:basedOn w:val="851"/>
    <w:link w:val="88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3">
    <w:name w:val="Heading 2"/>
    <w:next w:val="851"/>
    <w:link w:val="91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4">
    <w:name w:val="Heading 3"/>
    <w:next w:val="851"/>
    <w:link w:val="869"/>
    <w:uiPriority w:val="9"/>
    <w:qFormat/>
    <w:pPr>
      <w:outlineLvl w:val="2"/>
    </w:pPr>
    <w:rPr>
      <w:rFonts w:ascii="XO Thames" w:hAnsi="XO Thames"/>
      <w:b/>
      <w:i/>
    </w:rPr>
  </w:style>
  <w:style w:type="paragraph" w:styleId="855">
    <w:name w:val="Heading 4"/>
    <w:next w:val="851"/>
    <w:link w:val="91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6">
    <w:name w:val="Heading 5"/>
    <w:next w:val="851"/>
    <w:link w:val="88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  <w:rPr>
      <w:rFonts w:ascii="Times New Roman" w:hAnsi="Times New Roman"/>
      <w:sz w:val="24"/>
    </w:rPr>
  </w:style>
  <w:style w:type="paragraph" w:styleId="861">
    <w:name w:val="toc 2"/>
    <w:next w:val="851"/>
    <w:link w:val="862"/>
    <w:uiPriority w:val="39"/>
    <w:pPr>
      <w:ind w:left="200"/>
    </w:pPr>
  </w:style>
  <w:style w:type="character" w:styleId="862" w:customStyle="1">
    <w:name w:val="Оглавление 2 Знак"/>
    <w:link w:val="861"/>
  </w:style>
  <w:style w:type="paragraph" w:styleId="863">
    <w:name w:val="toc 4"/>
    <w:next w:val="851"/>
    <w:link w:val="864"/>
    <w:uiPriority w:val="39"/>
    <w:pPr>
      <w:ind w:left="600"/>
    </w:pPr>
  </w:style>
  <w:style w:type="character" w:styleId="864" w:customStyle="1">
    <w:name w:val="Оглавление 4 Знак"/>
    <w:link w:val="863"/>
  </w:style>
  <w:style w:type="paragraph" w:styleId="865">
    <w:name w:val="toc 6"/>
    <w:next w:val="851"/>
    <w:link w:val="866"/>
    <w:uiPriority w:val="39"/>
    <w:pPr>
      <w:ind w:left="1000"/>
    </w:pPr>
  </w:style>
  <w:style w:type="character" w:styleId="866" w:customStyle="1">
    <w:name w:val="Оглавление 6 Знак"/>
    <w:link w:val="865"/>
  </w:style>
  <w:style w:type="paragraph" w:styleId="867">
    <w:name w:val="toc 7"/>
    <w:next w:val="851"/>
    <w:link w:val="868"/>
    <w:uiPriority w:val="39"/>
    <w:pPr>
      <w:ind w:left="1200"/>
    </w:pPr>
  </w:style>
  <w:style w:type="character" w:styleId="868" w:customStyle="1">
    <w:name w:val="Оглавление 7 Знак"/>
    <w:link w:val="867"/>
  </w:style>
  <w:style w:type="character" w:styleId="869" w:customStyle="1">
    <w:name w:val="Заголовок 3 Знак"/>
    <w:link w:val="854"/>
    <w:rPr>
      <w:rFonts w:ascii="XO Thames" w:hAnsi="XO Thames"/>
      <w:b/>
      <w:i/>
      <w:color w:val="000000"/>
    </w:rPr>
  </w:style>
  <w:style w:type="paragraph" w:styleId="870" w:customStyle="1">
    <w:name w:val="article_decoration_first"/>
    <w:basedOn w:val="851"/>
    <w:link w:val="871"/>
    <w:pPr>
      <w:spacing w:beforeAutospacing="1" w:afterAutospacing="1"/>
    </w:pPr>
  </w:style>
  <w:style w:type="character" w:styleId="871" w:customStyle="1">
    <w:name w:val="article_decoration_first"/>
    <w:basedOn w:val="860"/>
    <w:link w:val="870"/>
    <w:rPr>
      <w:rFonts w:ascii="Times New Roman" w:hAnsi="Times New Roman"/>
      <w:sz w:val="24"/>
    </w:rPr>
  </w:style>
  <w:style w:type="paragraph" w:styleId="872" w:customStyle="1">
    <w:name w:val="Строгий1"/>
    <w:basedOn w:val="902"/>
    <w:link w:val="873"/>
    <w:rPr>
      <w:b/>
    </w:rPr>
  </w:style>
  <w:style w:type="character" w:styleId="873">
    <w:name w:val="Strong"/>
    <w:basedOn w:val="857"/>
    <w:link w:val="872"/>
    <w:rPr>
      <w:b/>
    </w:rPr>
  </w:style>
  <w:style w:type="paragraph" w:styleId="874">
    <w:name w:val="Balloon Text"/>
    <w:basedOn w:val="851"/>
    <w:link w:val="875"/>
    <w:rPr>
      <w:rFonts w:ascii="Tahoma" w:hAnsi="Tahoma"/>
      <w:sz w:val="16"/>
    </w:rPr>
  </w:style>
  <w:style w:type="character" w:styleId="875" w:customStyle="1">
    <w:name w:val="Текст выноски Знак"/>
    <w:basedOn w:val="860"/>
    <w:link w:val="874"/>
    <w:rPr>
      <w:rFonts w:ascii="Tahoma" w:hAnsi="Tahoma"/>
      <w:sz w:val="16"/>
    </w:rPr>
  </w:style>
  <w:style w:type="paragraph" w:styleId="876" w:customStyle="1">
    <w:name w:val="ConsPlusNormal"/>
    <w:link w:val="877"/>
    <w:pPr>
      <w:ind w:firstLine="720"/>
    </w:pPr>
    <w:rPr>
      <w:rFonts w:ascii="Arial" w:hAnsi="Arial"/>
    </w:rPr>
  </w:style>
  <w:style w:type="character" w:styleId="877" w:customStyle="1">
    <w:name w:val="ConsPlusNormal"/>
    <w:link w:val="876"/>
    <w:rPr>
      <w:rFonts w:ascii="Arial" w:hAnsi="Arial"/>
    </w:rPr>
  </w:style>
  <w:style w:type="paragraph" w:styleId="878">
    <w:name w:val="toc 3"/>
    <w:next w:val="851"/>
    <w:link w:val="879"/>
    <w:uiPriority w:val="39"/>
    <w:pPr>
      <w:ind w:left="400"/>
    </w:pPr>
  </w:style>
  <w:style w:type="character" w:styleId="879" w:customStyle="1">
    <w:name w:val="Оглавление 3 Знак"/>
    <w:link w:val="878"/>
  </w:style>
  <w:style w:type="paragraph" w:styleId="880" w:customStyle="1">
    <w:name w:val="Просмотренная гиперссылка1"/>
    <w:basedOn w:val="902"/>
    <w:link w:val="881"/>
    <w:rPr>
      <w:color w:val="800080"/>
      <w:u w:val="single"/>
    </w:rPr>
  </w:style>
  <w:style w:type="character" w:styleId="881">
    <w:name w:val="FollowedHyperlink"/>
    <w:basedOn w:val="857"/>
    <w:link w:val="880"/>
    <w:rPr>
      <w:color w:val="800080"/>
      <w:u w:val="single"/>
    </w:rPr>
  </w:style>
  <w:style w:type="character" w:styleId="882" w:customStyle="1">
    <w:name w:val="Заголовок 5 Знак"/>
    <w:link w:val="856"/>
    <w:rPr>
      <w:rFonts w:ascii="XO Thames" w:hAnsi="XO Thames"/>
      <w:b/>
      <w:color w:val="000000"/>
      <w:sz w:val="22"/>
    </w:rPr>
  </w:style>
  <w:style w:type="character" w:styleId="883" w:customStyle="1">
    <w:name w:val="Заголовок 1 Знак"/>
    <w:basedOn w:val="860"/>
    <w:link w:val="852"/>
    <w:rPr>
      <w:rFonts w:ascii="Times New Roman" w:hAnsi="Times New Roman"/>
      <w:b/>
      <w:sz w:val="48"/>
    </w:rPr>
  </w:style>
  <w:style w:type="paragraph" w:styleId="884">
    <w:name w:val="No Spacing"/>
    <w:link w:val="885"/>
    <w:uiPriority w:val="1"/>
    <w:qFormat/>
    <w:rPr>
      <w:sz w:val="22"/>
    </w:rPr>
  </w:style>
  <w:style w:type="character" w:styleId="885" w:customStyle="1">
    <w:name w:val="Без интервала Знак"/>
    <w:link w:val="884"/>
    <w:uiPriority w:val="1"/>
    <w:rPr>
      <w:sz w:val="22"/>
    </w:rPr>
  </w:style>
  <w:style w:type="paragraph" w:styleId="886" w:customStyle="1">
    <w:name w:val="Гиперссылка1"/>
    <w:link w:val="887"/>
    <w:rPr>
      <w:color w:val="0000ff"/>
      <w:u w:val="single"/>
    </w:rPr>
  </w:style>
  <w:style w:type="character" w:styleId="887">
    <w:name w:val="Hyperlink"/>
    <w:link w:val="886"/>
    <w:uiPriority w:val="99"/>
    <w:rPr>
      <w:color w:val="0000ff"/>
      <w:u w:val="single"/>
    </w:rPr>
  </w:style>
  <w:style w:type="paragraph" w:styleId="888" w:customStyle="1">
    <w:name w:val="Footnote"/>
    <w:basedOn w:val="851"/>
    <w:link w:val="889"/>
    <w:rPr>
      <w:sz w:val="20"/>
    </w:rPr>
  </w:style>
  <w:style w:type="character" w:styleId="889" w:customStyle="1">
    <w:name w:val="Footnote"/>
    <w:basedOn w:val="860"/>
    <w:link w:val="888"/>
    <w:rPr>
      <w:rFonts w:ascii="Times New Roman" w:hAnsi="Times New Roman"/>
      <w:sz w:val="20"/>
    </w:rPr>
  </w:style>
  <w:style w:type="paragraph" w:styleId="890">
    <w:name w:val="toc 1"/>
    <w:next w:val="851"/>
    <w:link w:val="891"/>
    <w:uiPriority w:val="39"/>
    <w:rPr>
      <w:rFonts w:ascii="XO Thames" w:hAnsi="XO Thames"/>
      <w:b/>
    </w:rPr>
  </w:style>
  <w:style w:type="character" w:styleId="891" w:customStyle="1">
    <w:name w:val="Оглавление 1 Знак"/>
    <w:link w:val="890"/>
    <w:rPr>
      <w:rFonts w:ascii="XO Thames" w:hAnsi="XO Thames"/>
      <w:b/>
    </w:rPr>
  </w:style>
  <w:style w:type="paragraph" w:styleId="892" w:customStyle="1">
    <w:name w:val="Header and Footer"/>
    <w:link w:val="893"/>
    <w:pPr>
      <w:spacing w:line="360" w:lineRule="auto"/>
    </w:pPr>
    <w:rPr>
      <w:rFonts w:ascii="XO Thames" w:hAnsi="XO Thames"/>
    </w:rPr>
  </w:style>
  <w:style w:type="character" w:styleId="893" w:customStyle="1">
    <w:name w:val="Header and Footer"/>
    <w:link w:val="892"/>
    <w:rPr>
      <w:rFonts w:ascii="XO Thames" w:hAnsi="XO Thames"/>
      <w:sz w:val="20"/>
    </w:rPr>
  </w:style>
  <w:style w:type="paragraph" w:styleId="894">
    <w:name w:val="Header"/>
    <w:basedOn w:val="851"/>
    <w:link w:val="89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5" w:customStyle="1">
    <w:name w:val="Верхний колонтитул Знак"/>
    <w:basedOn w:val="860"/>
    <w:link w:val="894"/>
    <w:rPr>
      <w:rFonts w:ascii="Calibri" w:hAnsi="Calibri"/>
      <w:sz w:val="22"/>
    </w:rPr>
  </w:style>
  <w:style w:type="paragraph" w:styleId="896">
    <w:name w:val="toc 9"/>
    <w:next w:val="851"/>
    <w:link w:val="897"/>
    <w:uiPriority w:val="39"/>
    <w:pPr>
      <w:ind w:left="1600"/>
    </w:pPr>
  </w:style>
  <w:style w:type="character" w:styleId="897" w:customStyle="1">
    <w:name w:val="Оглавление 9 Знак"/>
    <w:link w:val="896"/>
  </w:style>
  <w:style w:type="paragraph" w:styleId="898">
    <w:name w:val="Normal (Web)"/>
    <w:basedOn w:val="851"/>
    <w:link w:val="899"/>
    <w:uiPriority w:val="99"/>
    <w:pPr>
      <w:spacing w:beforeAutospacing="1" w:afterAutospacing="1"/>
    </w:pPr>
  </w:style>
  <w:style w:type="character" w:styleId="899" w:customStyle="1">
    <w:name w:val="Обычный (веб) Знак"/>
    <w:basedOn w:val="860"/>
    <w:link w:val="898"/>
    <w:uiPriority w:val="99"/>
    <w:rPr>
      <w:rFonts w:ascii="Times New Roman" w:hAnsi="Times New Roman"/>
      <w:sz w:val="24"/>
    </w:rPr>
  </w:style>
  <w:style w:type="paragraph" w:styleId="900">
    <w:name w:val="toc 8"/>
    <w:next w:val="851"/>
    <w:link w:val="901"/>
    <w:uiPriority w:val="39"/>
    <w:pPr>
      <w:ind w:left="1400"/>
    </w:pPr>
  </w:style>
  <w:style w:type="character" w:styleId="901" w:customStyle="1">
    <w:name w:val="Оглавление 8 Знак"/>
    <w:link w:val="900"/>
  </w:style>
  <w:style w:type="paragraph" w:styleId="902" w:customStyle="1">
    <w:name w:val="Основной шрифт абзаца1"/>
  </w:style>
  <w:style w:type="paragraph" w:styleId="903">
    <w:name w:val="List Paragraph"/>
    <w:basedOn w:val="851"/>
    <w:link w:val="904"/>
    <w:uiPriority w:val="34"/>
    <w:qFormat/>
    <w:pPr>
      <w:contextualSpacing/>
      <w:ind w:left="720"/>
    </w:pPr>
  </w:style>
  <w:style w:type="character" w:styleId="904" w:customStyle="1">
    <w:name w:val="Абзац списка Знак"/>
    <w:basedOn w:val="860"/>
    <w:link w:val="903"/>
    <w:rPr>
      <w:rFonts w:ascii="Times New Roman" w:hAnsi="Times New Roman"/>
      <w:sz w:val="24"/>
    </w:rPr>
  </w:style>
  <w:style w:type="paragraph" w:styleId="905">
    <w:name w:val="toc 5"/>
    <w:next w:val="851"/>
    <w:link w:val="906"/>
    <w:uiPriority w:val="39"/>
    <w:pPr>
      <w:ind w:left="800"/>
    </w:pPr>
  </w:style>
  <w:style w:type="character" w:styleId="906" w:customStyle="1">
    <w:name w:val="Оглавление 5 Знак"/>
    <w:link w:val="905"/>
  </w:style>
  <w:style w:type="paragraph" w:styleId="907">
    <w:name w:val="Plain Text"/>
    <w:basedOn w:val="851"/>
    <w:link w:val="908"/>
    <w:uiPriority w:val="99"/>
    <w:rPr>
      <w:rFonts w:ascii="Consolas" w:hAnsi="Consolas"/>
      <w:sz w:val="21"/>
    </w:rPr>
  </w:style>
  <w:style w:type="character" w:styleId="908" w:customStyle="1">
    <w:name w:val="Текст Знак"/>
    <w:basedOn w:val="860"/>
    <w:link w:val="907"/>
    <w:uiPriority w:val="99"/>
    <w:rPr>
      <w:rFonts w:ascii="Consolas" w:hAnsi="Consolas"/>
      <w:sz w:val="21"/>
    </w:rPr>
  </w:style>
  <w:style w:type="paragraph" w:styleId="909">
    <w:name w:val="Subtitle"/>
    <w:next w:val="851"/>
    <w:link w:val="910"/>
    <w:uiPriority w:val="11"/>
    <w:qFormat/>
    <w:rPr>
      <w:rFonts w:ascii="XO Thames" w:hAnsi="XO Thames"/>
      <w:i/>
      <w:color w:val="616161"/>
      <w:sz w:val="24"/>
    </w:rPr>
  </w:style>
  <w:style w:type="character" w:styleId="910" w:customStyle="1">
    <w:name w:val="Подзаголовок Знак"/>
    <w:link w:val="909"/>
    <w:rPr>
      <w:rFonts w:ascii="XO Thames" w:hAnsi="XO Thames"/>
      <w:i/>
      <w:color w:val="616161"/>
      <w:sz w:val="24"/>
    </w:rPr>
  </w:style>
  <w:style w:type="paragraph" w:styleId="911" w:customStyle="1">
    <w:name w:val="toc 10"/>
    <w:next w:val="851"/>
    <w:link w:val="912"/>
    <w:uiPriority w:val="39"/>
    <w:pPr>
      <w:ind w:left="1800"/>
    </w:pPr>
  </w:style>
  <w:style w:type="character" w:styleId="912" w:customStyle="1">
    <w:name w:val="toc 10"/>
    <w:link w:val="911"/>
  </w:style>
  <w:style w:type="paragraph" w:styleId="913">
    <w:name w:val="Title"/>
    <w:next w:val="851"/>
    <w:link w:val="914"/>
    <w:uiPriority w:val="10"/>
    <w:qFormat/>
    <w:rPr>
      <w:rFonts w:ascii="XO Thames" w:hAnsi="XO Thames"/>
      <w:b/>
      <w:sz w:val="52"/>
    </w:rPr>
  </w:style>
  <w:style w:type="character" w:styleId="914" w:customStyle="1">
    <w:name w:val="Название Знак"/>
    <w:link w:val="913"/>
    <w:rPr>
      <w:rFonts w:ascii="XO Thames" w:hAnsi="XO Thames"/>
      <w:b/>
      <w:sz w:val="52"/>
    </w:rPr>
  </w:style>
  <w:style w:type="character" w:styleId="915" w:customStyle="1">
    <w:name w:val="Заголовок 4 Знак"/>
    <w:link w:val="855"/>
    <w:rPr>
      <w:rFonts w:ascii="XO Thames" w:hAnsi="XO Thames"/>
      <w:b/>
      <w:color w:val="595959"/>
      <w:sz w:val="26"/>
    </w:rPr>
  </w:style>
  <w:style w:type="character" w:styleId="916" w:customStyle="1">
    <w:name w:val="Заголовок 2 Знак"/>
    <w:link w:val="853"/>
    <w:rPr>
      <w:rFonts w:ascii="XO Thames" w:hAnsi="XO Thames"/>
      <w:b/>
      <w:color w:val="00a0ff"/>
      <w:sz w:val="26"/>
    </w:rPr>
  </w:style>
  <w:style w:type="paragraph" w:styleId="917" w:customStyle="1">
    <w:name w:val="Знак сноски1"/>
    <w:basedOn w:val="902"/>
    <w:link w:val="918"/>
    <w:rPr>
      <w:vertAlign w:val="superscript"/>
    </w:rPr>
  </w:style>
  <w:style w:type="character" w:styleId="918">
    <w:name w:val="footnote reference"/>
    <w:basedOn w:val="857"/>
    <w:link w:val="917"/>
    <w:rPr>
      <w:vertAlign w:val="superscript"/>
    </w:rPr>
  </w:style>
  <w:style w:type="paragraph" w:styleId="919">
    <w:name w:val="Footer"/>
    <w:basedOn w:val="851"/>
    <w:link w:val="920"/>
    <w:pPr>
      <w:tabs>
        <w:tab w:val="center" w:pos="4677" w:leader="none"/>
        <w:tab w:val="right" w:pos="9355" w:leader="none"/>
      </w:tabs>
    </w:pPr>
  </w:style>
  <w:style w:type="character" w:styleId="920" w:customStyle="1">
    <w:name w:val="Нижний колонтитул Знак"/>
    <w:basedOn w:val="860"/>
    <w:link w:val="919"/>
    <w:rPr>
      <w:rFonts w:ascii="Times New Roman" w:hAnsi="Times New Roman"/>
      <w:sz w:val="24"/>
    </w:rPr>
  </w:style>
  <w:style w:type="character" w:styleId="921" w:customStyle="1">
    <w:name w:val="Основной текст (2) + 11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2" w:customStyle="1">
    <w:name w:val="Подпись к таблице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3" w:customStyle="1">
    <w:name w:val="Font Style11"/>
    <w:basedOn w:val="857"/>
    <w:rPr>
      <w:rFonts w:hint="default" w:ascii="Times New Roman" w:hAnsi="Times New Roman" w:cs="Times New Roman"/>
      <w:sz w:val="24"/>
      <w:szCs w:val="24"/>
    </w:rPr>
  </w:style>
  <w:style w:type="character" w:styleId="924" w:customStyle="1">
    <w:name w:val="Основной текст_"/>
    <w:basedOn w:val="857"/>
    <w:link w:val="925"/>
    <w:rPr>
      <w:rFonts w:ascii="Times New Roman" w:hAnsi="Times New Roman"/>
      <w:sz w:val="27"/>
      <w:szCs w:val="27"/>
      <w:shd w:val="clear" w:color="auto" w:fill="ffffff"/>
    </w:rPr>
  </w:style>
  <w:style w:type="paragraph" w:styleId="925" w:customStyle="1">
    <w:name w:val="Основной текст1"/>
    <w:basedOn w:val="851"/>
    <w:link w:val="92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6">
    <w:name w:val="Emphasis"/>
    <w:basedOn w:val="85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75</cp:revision>
  <dcterms:created xsi:type="dcterms:W3CDTF">2023-06-13T09:29:00Z</dcterms:created>
  <dcterms:modified xsi:type="dcterms:W3CDTF">2025-11-26T07:27:07Z</dcterms:modified>
</cp:coreProperties>
</file>