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Об особенностях предоставления государственной услуги по лицензированию геодезической и картографической деятельности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Управление Росреестра по Республике Карелия информирует о том, что в соответствии с постановлением Правительства РФ от 3 октября 2025 года №1543 до 31 декабря 2028 года продлено действие эксперимента по оптимизации и автоматизации процессов в сфере разрешит</w:t>
      </w:r>
      <w:r>
        <w:rPr>
          <w:rFonts w:ascii="Segoe UI" w:hAnsi="Segoe UI" w:cs="Segoe UI"/>
        </w:rPr>
        <w:t xml:space="preserve">ельной деятельности, в том числе в сфере лицензирования геодезической и картографической деятельности.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Продление срока предполагает дальнейшее применение разработанного в рамках эксперимента Описания целевого состояния и оптимизированного стандарта предоставления государственной услуги по лицензированию геодезической и картографической деятельности (ОЦС и ОС</w:t>
      </w:r>
      <w:r>
        <w:rPr>
          <w:rFonts w:ascii="Segoe UI" w:hAnsi="Segoe UI" w:cs="Segoe UI"/>
        </w:rPr>
        <w:t xml:space="preserve">). Применяемые в настоящее время ОЦС и ОС, в частности, предусматривают сокращение сроков ряда процедур, осуществляемых в ходе лицензирования, уточнение отдельных обязательных требований, предъявляемых к соискателю лицензии или лицензиату.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Информация об участии в эксперименте, в том числе ОЦС и ОС, размещена: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1) на официальном сайте Росреестра в информационно-телекоммуникационной сети «Интернет» (rosreestr.gov.ru – разделы «Деятельность» – «Геодезия и картография»);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2) на официальном сайте Росреестра в информационно-телекоммуникационной сети «Интернет» (rosreestr.gov.ru – разделы «Деятельность» – «Геодезия и картография» – «Лицензирование геодезической и картографической деятельности»);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3) на официальном сайте Росреестра в информационно-телекоммуникационной сети «Интернет» (rosreestr.gov.ru – разделы «Деятельность» – «Геодезия и картография» – «Лицензирование геодезической и картографической деятельности» – «Нормативно-правовые основания п</w:t>
      </w:r>
      <w:r>
        <w:rPr>
          <w:rFonts w:ascii="Segoe UI" w:hAnsi="Segoe UI" w:cs="Segoe UI"/>
        </w:rPr>
        <w:t xml:space="preserve">редоставления государственной услуги»);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4) на Едином портале государственных и муниципальных услуг (gosuslugi.ru/621742/1/form (на стартовой странице государственной услуги по лицензированию геодезической и картографической деятельности)).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69</cp:revision>
  <dcterms:created xsi:type="dcterms:W3CDTF">2023-06-13T09:29:00Z</dcterms:created>
  <dcterms:modified xsi:type="dcterms:W3CDTF">2025-10-15T06:22:37Z</dcterms:modified>
</cp:coreProperties>
</file>