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</w:t>
      </w:r>
    </w:p>
    <w:p w:rsidR="00661EB2" w:rsidRPr="005D4C3A" w:rsidRDefault="00661EB2">
      <w:pPr>
        <w:jc w:val="both"/>
        <w:rPr>
          <w:sz w:val="26"/>
        </w:rPr>
      </w:pP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7B106C" w:rsidRDefault="00986848">
      <w:pPr>
        <w:jc w:val="center"/>
      </w:pPr>
      <w:r>
        <w:rPr>
          <w:lang w:val="en-US"/>
        </w:rPr>
        <w:t>XXVI</w:t>
      </w:r>
      <w:r w:rsidR="009168E3">
        <w:rPr>
          <w:lang w:val="en-US"/>
        </w:rPr>
        <w:t>I</w:t>
      </w:r>
      <w:r>
        <w:rPr>
          <w:lang w:val="en-US"/>
        </w:rPr>
        <w:t>I</w:t>
      </w:r>
      <w:r w:rsidR="007B106C" w:rsidRPr="007B106C">
        <w:t xml:space="preserve"> засе</w:t>
      </w:r>
      <w:r w:rsidR="007B106C">
        <w:t>д</w:t>
      </w:r>
      <w:r w:rsidR="007B106C" w:rsidRPr="007B106C">
        <w:t xml:space="preserve">ание </w:t>
      </w:r>
      <w:r w:rsidR="007B106C" w:rsidRPr="007B106C">
        <w:rPr>
          <w:lang w:val="en-US"/>
        </w:rPr>
        <w:t>IV</w:t>
      </w:r>
      <w:r w:rsidR="007B106C" w:rsidRPr="007B106C"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Pr="005D4C3A" w:rsidRDefault="00AC35CF">
      <w:pPr>
        <w:jc w:val="both"/>
      </w:pPr>
      <w:r w:rsidRPr="005D4C3A">
        <w:rPr>
          <w:sz w:val="24"/>
        </w:rPr>
        <w:t xml:space="preserve">                                                                       </w:t>
      </w: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  <w:r w:rsidRPr="005D4C3A">
        <w:rPr>
          <w:sz w:val="24"/>
        </w:rPr>
        <w:br/>
      </w:r>
      <w:r w:rsidR="007B106C">
        <w:t>2</w:t>
      </w:r>
      <w:r w:rsidR="00986848" w:rsidRPr="00986848">
        <w:t>5</w:t>
      </w:r>
      <w:r w:rsidR="007B106C">
        <w:t xml:space="preserve"> </w:t>
      </w:r>
      <w:r w:rsidR="00986848">
        <w:t>марта</w:t>
      </w:r>
      <w:r w:rsidR="007B106C">
        <w:t xml:space="preserve"> 20</w:t>
      </w:r>
      <w:r w:rsidR="00986848">
        <w:t>20</w:t>
      </w:r>
      <w:r w:rsidR="007B106C">
        <w:t xml:space="preserve"> года </w:t>
      </w:r>
      <w:r w:rsidRPr="005D4C3A">
        <w:t xml:space="preserve">        </w:t>
      </w:r>
      <w:r w:rsidR="00BC76BD">
        <w:t xml:space="preserve">         </w:t>
      </w:r>
      <w:r w:rsidRPr="005D4C3A">
        <w:t xml:space="preserve">                                                                  № </w:t>
      </w:r>
      <w:r w:rsidR="006473A6">
        <w:t>119</w:t>
      </w:r>
      <w:bookmarkStart w:id="0" w:name="_GoBack"/>
      <w:bookmarkEnd w:id="0"/>
    </w:p>
    <w:p w:rsidR="008B20FA" w:rsidRDefault="008B20FA" w:rsidP="0029087B">
      <w:pPr>
        <w:ind w:right="4817"/>
        <w:jc w:val="both"/>
        <w:rPr>
          <w:b/>
          <w:bCs/>
        </w:rPr>
      </w:pPr>
    </w:p>
    <w:p w:rsidR="005C4C16" w:rsidRPr="00875EA0" w:rsidRDefault="005C4C16" w:rsidP="005C4C16">
      <w:pPr>
        <w:jc w:val="center"/>
        <w:rPr>
          <w:b/>
          <w:szCs w:val="28"/>
        </w:rPr>
      </w:pPr>
      <w:r w:rsidRPr="00875EA0">
        <w:rPr>
          <w:b/>
          <w:szCs w:val="28"/>
        </w:rPr>
        <w:t xml:space="preserve"> О ходе подготовки к празднованию 75</w:t>
      </w:r>
      <w:r w:rsidR="005E1B72">
        <w:rPr>
          <w:b/>
          <w:szCs w:val="28"/>
        </w:rPr>
        <w:t>-ой</w:t>
      </w:r>
      <w:r w:rsidRPr="00875EA0">
        <w:rPr>
          <w:b/>
          <w:szCs w:val="28"/>
        </w:rPr>
        <w:t xml:space="preserve"> годовщины победы в Великой Отечественной войне</w:t>
      </w:r>
    </w:p>
    <w:p w:rsidR="00AE03DE" w:rsidRPr="00875EA0" w:rsidRDefault="00AE03DE" w:rsidP="00AE03DE">
      <w:pPr>
        <w:spacing w:line="264" w:lineRule="auto"/>
        <w:jc w:val="center"/>
        <w:rPr>
          <w:b/>
          <w:szCs w:val="28"/>
        </w:rPr>
      </w:pPr>
    </w:p>
    <w:p w:rsidR="005E1B72" w:rsidRDefault="00AE03DE" w:rsidP="005C4C16">
      <w:pPr>
        <w:jc w:val="both"/>
        <w:rPr>
          <w:szCs w:val="28"/>
        </w:rPr>
      </w:pPr>
      <w:r w:rsidRPr="00875EA0">
        <w:rPr>
          <w:szCs w:val="28"/>
        </w:rPr>
        <w:t xml:space="preserve">         Заслушав и обсудив в открытом заседании информацию Гарнина Валентина Леонидовича, Главы Пряжинского городского поселения</w:t>
      </w:r>
      <w:r w:rsidR="008648BF" w:rsidRPr="00875EA0">
        <w:rPr>
          <w:szCs w:val="28"/>
        </w:rPr>
        <w:t>, Санниковой Ирины Николаевны, депутата Совета Пряжинского городского поселения</w:t>
      </w:r>
      <w:r w:rsidRPr="00875EA0">
        <w:rPr>
          <w:b/>
          <w:szCs w:val="28"/>
        </w:rPr>
        <w:t xml:space="preserve"> </w:t>
      </w:r>
      <w:r w:rsidRPr="00875EA0">
        <w:rPr>
          <w:szCs w:val="28"/>
        </w:rPr>
        <w:t>«</w:t>
      </w:r>
      <w:r w:rsidR="005C4C16" w:rsidRPr="00875EA0">
        <w:rPr>
          <w:szCs w:val="28"/>
        </w:rPr>
        <w:t>О ходе подготовки к празднованию 75</w:t>
      </w:r>
      <w:r w:rsidR="005E1B72">
        <w:rPr>
          <w:szCs w:val="28"/>
        </w:rPr>
        <w:t>-ой</w:t>
      </w:r>
      <w:r w:rsidR="005C4C16" w:rsidRPr="00875EA0">
        <w:rPr>
          <w:szCs w:val="28"/>
        </w:rPr>
        <w:t xml:space="preserve"> годовщины </w:t>
      </w:r>
      <w:r w:rsidR="005E1B72">
        <w:rPr>
          <w:szCs w:val="28"/>
        </w:rPr>
        <w:t>П</w:t>
      </w:r>
      <w:r w:rsidR="005C4C16" w:rsidRPr="00875EA0">
        <w:rPr>
          <w:szCs w:val="28"/>
        </w:rPr>
        <w:t>обеды в Великой Отечественной войне»,</w:t>
      </w:r>
    </w:p>
    <w:p w:rsidR="00AE03DE" w:rsidRPr="00875EA0" w:rsidRDefault="005E1B72" w:rsidP="005C4C16">
      <w:pPr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AE03DE" w:rsidRPr="00875EA0">
        <w:rPr>
          <w:szCs w:val="28"/>
        </w:rPr>
        <w:t xml:space="preserve">Совет Пряжинского городского поселения </w:t>
      </w:r>
    </w:p>
    <w:p w:rsidR="00AE03DE" w:rsidRPr="00875EA0" w:rsidRDefault="00AE03DE" w:rsidP="00AE03DE">
      <w:pPr>
        <w:spacing w:line="264" w:lineRule="auto"/>
        <w:jc w:val="both"/>
        <w:rPr>
          <w:szCs w:val="28"/>
        </w:rPr>
      </w:pPr>
    </w:p>
    <w:p w:rsidR="00AE03DE" w:rsidRPr="00875EA0" w:rsidRDefault="00AE03DE" w:rsidP="00AE03DE">
      <w:pPr>
        <w:spacing w:line="264" w:lineRule="auto"/>
        <w:jc w:val="center"/>
        <w:rPr>
          <w:b/>
          <w:szCs w:val="28"/>
        </w:rPr>
      </w:pPr>
      <w:r w:rsidRPr="00875EA0">
        <w:rPr>
          <w:b/>
          <w:szCs w:val="28"/>
        </w:rPr>
        <w:t>РЕШИЛ:</w:t>
      </w:r>
    </w:p>
    <w:p w:rsidR="00AE03DE" w:rsidRPr="00875EA0" w:rsidRDefault="00AE03DE" w:rsidP="00AE03DE">
      <w:pPr>
        <w:spacing w:line="264" w:lineRule="auto"/>
        <w:jc w:val="both"/>
        <w:rPr>
          <w:b/>
          <w:szCs w:val="28"/>
        </w:rPr>
      </w:pPr>
    </w:p>
    <w:p w:rsidR="00AE03DE" w:rsidRDefault="00AE03DE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 w:rsidRPr="00875EA0">
        <w:rPr>
          <w:szCs w:val="28"/>
        </w:rPr>
        <w:t>Информацию Гарнина Валентина Леонидовича, Главы Пряжинского городского поселения</w:t>
      </w:r>
      <w:r w:rsidRPr="00875EA0">
        <w:rPr>
          <w:b/>
          <w:szCs w:val="28"/>
        </w:rPr>
        <w:t xml:space="preserve"> </w:t>
      </w:r>
      <w:r w:rsidR="008648BF" w:rsidRPr="00875EA0">
        <w:rPr>
          <w:szCs w:val="28"/>
        </w:rPr>
        <w:t xml:space="preserve">и Санниковой Ирины Николаевны, депутата Совета Пряжинского городского поселения  </w:t>
      </w:r>
      <w:r w:rsidR="006E6DFE" w:rsidRPr="00875EA0">
        <w:rPr>
          <w:szCs w:val="28"/>
        </w:rPr>
        <w:t>«О ходе подготов</w:t>
      </w:r>
      <w:r w:rsidR="005E1B72">
        <w:rPr>
          <w:szCs w:val="28"/>
        </w:rPr>
        <w:t>ки к празднованию 75-ой годовщины П</w:t>
      </w:r>
      <w:r w:rsidR="006E6DFE" w:rsidRPr="00875EA0">
        <w:rPr>
          <w:szCs w:val="28"/>
        </w:rPr>
        <w:t>обеды в Великой Отечественной войне»</w:t>
      </w:r>
      <w:r w:rsidRPr="00875EA0">
        <w:rPr>
          <w:szCs w:val="28"/>
        </w:rPr>
        <w:t xml:space="preserve"> принять к сведению.</w:t>
      </w:r>
    </w:p>
    <w:p w:rsidR="00875EA0" w:rsidRPr="00875EA0" w:rsidRDefault="00875EA0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>
        <w:rPr>
          <w:szCs w:val="28"/>
        </w:rPr>
        <w:t>Объявить месячник по благоустройству территории с 10 апреля 2020 года по 10 мая 2020 года</w:t>
      </w:r>
      <w:r w:rsidR="005E1B72">
        <w:rPr>
          <w:szCs w:val="28"/>
        </w:rPr>
        <w:t>.</w:t>
      </w:r>
    </w:p>
    <w:p w:rsidR="005D7808" w:rsidRPr="00875EA0" w:rsidRDefault="00382A03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 w:rsidRPr="00875EA0">
        <w:rPr>
          <w:szCs w:val="28"/>
        </w:rPr>
        <w:t xml:space="preserve">Поручить </w:t>
      </w:r>
      <w:r w:rsidR="00BB1CAD">
        <w:rPr>
          <w:szCs w:val="28"/>
        </w:rPr>
        <w:t>Администрации</w:t>
      </w:r>
      <w:r w:rsidRPr="00875EA0">
        <w:rPr>
          <w:szCs w:val="28"/>
        </w:rPr>
        <w:t xml:space="preserve"> Пряжинского городского поселения</w:t>
      </w:r>
      <w:r w:rsidR="005D7808" w:rsidRPr="00875EA0">
        <w:rPr>
          <w:szCs w:val="28"/>
        </w:rPr>
        <w:t>:</w:t>
      </w:r>
    </w:p>
    <w:p w:rsidR="00382A03" w:rsidRDefault="005D7808" w:rsidP="005D7808">
      <w:pPr>
        <w:pStyle w:val="ae"/>
        <w:spacing w:line="264" w:lineRule="auto"/>
        <w:ind w:left="900"/>
        <w:jc w:val="both"/>
        <w:rPr>
          <w:szCs w:val="28"/>
        </w:rPr>
      </w:pPr>
      <w:r w:rsidRPr="00875EA0">
        <w:rPr>
          <w:szCs w:val="28"/>
        </w:rPr>
        <w:t>-</w:t>
      </w:r>
      <w:r w:rsidR="00382A03" w:rsidRPr="00875EA0">
        <w:rPr>
          <w:szCs w:val="28"/>
        </w:rPr>
        <w:t xml:space="preserve"> обеспечить </w:t>
      </w:r>
      <w:proofErr w:type="gramStart"/>
      <w:r w:rsidR="00382A03" w:rsidRPr="00875EA0">
        <w:rPr>
          <w:szCs w:val="28"/>
        </w:rPr>
        <w:t>контроль за</w:t>
      </w:r>
      <w:proofErr w:type="gramEnd"/>
      <w:r w:rsidR="00382A03" w:rsidRPr="00875EA0">
        <w:rPr>
          <w:szCs w:val="28"/>
        </w:rPr>
        <w:t xml:space="preserve"> ходом реализации</w:t>
      </w:r>
      <w:r w:rsidR="006E6DFE" w:rsidRPr="00875EA0">
        <w:rPr>
          <w:szCs w:val="28"/>
        </w:rPr>
        <w:t xml:space="preserve"> </w:t>
      </w:r>
      <w:r w:rsidR="00875EA0">
        <w:rPr>
          <w:szCs w:val="28"/>
        </w:rPr>
        <w:t>плана</w:t>
      </w:r>
      <w:r w:rsidR="006E6DFE" w:rsidRPr="00875EA0">
        <w:rPr>
          <w:szCs w:val="28"/>
        </w:rPr>
        <w:t xml:space="preserve"> подготовк</w:t>
      </w:r>
      <w:r w:rsidR="0016680D" w:rsidRPr="00875EA0">
        <w:rPr>
          <w:szCs w:val="28"/>
        </w:rPr>
        <w:t>и</w:t>
      </w:r>
      <w:r w:rsidR="006E6DFE" w:rsidRPr="00875EA0">
        <w:rPr>
          <w:szCs w:val="28"/>
        </w:rPr>
        <w:t xml:space="preserve"> </w:t>
      </w:r>
      <w:r w:rsidR="0016680D" w:rsidRPr="00875EA0">
        <w:rPr>
          <w:szCs w:val="28"/>
        </w:rPr>
        <w:t>к</w:t>
      </w:r>
      <w:r w:rsidR="006E6DFE" w:rsidRPr="00875EA0">
        <w:rPr>
          <w:szCs w:val="28"/>
        </w:rPr>
        <w:t xml:space="preserve"> праздновани</w:t>
      </w:r>
      <w:r w:rsidR="0016680D" w:rsidRPr="00875EA0">
        <w:rPr>
          <w:szCs w:val="28"/>
        </w:rPr>
        <w:t>ю</w:t>
      </w:r>
      <w:r w:rsidR="006E6DFE" w:rsidRPr="00875EA0">
        <w:rPr>
          <w:szCs w:val="28"/>
        </w:rPr>
        <w:t xml:space="preserve"> 75</w:t>
      </w:r>
      <w:r w:rsidR="005E1B72">
        <w:rPr>
          <w:szCs w:val="28"/>
        </w:rPr>
        <w:t xml:space="preserve">-ой </w:t>
      </w:r>
      <w:r w:rsidR="006E6DFE" w:rsidRPr="00875EA0">
        <w:rPr>
          <w:szCs w:val="28"/>
        </w:rPr>
        <w:t xml:space="preserve">годовщины </w:t>
      </w:r>
      <w:r w:rsidR="005E1B72">
        <w:rPr>
          <w:szCs w:val="28"/>
        </w:rPr>
        <w:t>П</w:t>
      </w:r>
      <w:r w:rsidR="006E6DFE" w:rsidRPr="00875EA0">
        <w:rPr>
          <w:szCs w:val="28"/>
        </w:rPr>
        <w:t>обеды в Великой Отечественной войне</w:t>
      </w:r>
      <w:r w:rsidRPr="00875EA0">
        <w:rPr>
          <w:szCs w:val="28"/>
        </w:rPr>
        <w:t>;</w:t>
      </w:r>
    </w:p>
    <w:p w:rsidR="00875EA0" w:rsidRDefault="00875EA0" w:rsidP="005D7808">
      <w:pPr>
        <w:pStyle w:val="ae"/>
        <w:spacing w:line="264" w:lineRule="auto"/>
        <w:ind w:left="900"/>
        <w:jc w:val="both"/>
        <w:rPr>
          <w:szCs w:val="28"/>
        </w:rPr>
      </w:pPr>
      <w:r>
        <w:rPr>
          <w:szCs w:val="28"/>
        </w:rPr>
        <w:t>-</w:t>
      </w:r>
      <w:r w:rsidR="005E1B72">
        <w:rPr>
          <w:szCs w:val="28"/>
        </w:rPr>
        <w:t xml:space="preserve"> издать Распоряжение о проведении рейдов по соблюдению правил благоустройства, необходимости уборки прилегающих к домам уличных территорий</w:t>
      </w:r>
      <w:r w:rsidR="00BB1CAD">
        <w:rPr>
          <w:szCs w:val="28"/>
        </w:rPr>
        <w:t>, в том числе придомовых территорий, находящихся в частной собственности</w:t>
      </w:r>
      <w:r w:rsidR="005E1B72">
        <w:rPr>
          <w:szCs w:val="28"/>
        </w:rPr>
        <w:t>;</w:t>
      </w:r>
    </w:p>
    <w:p w:rsidR="00BB1CAD" w:rsidRDefault="00875EA0" w:rsidP="005D7808">
      <w:pPr>
        <w:pStyle w:val="ae"/>
        <w:spacing w:line="264" w:lineRule="auto"/>
        <w:ind w:left="900"/>
        <w:jc w:val="both"/>
        <w:rPr>
          <w:szCs w:val="28"/>
        </w:rPr>
      </w:pPr>
      <w:r>
        <w:rPr>
          <w:szCs w:val="28"/>
        </w:rPr>
        <w:t xml:space="preserve">- направить уведомления в адрес управляющих компаний, </w:t>
      </w:r>
      <w:r w:rsidR="00BB1CAD">
        <w:rPr>
          <w:szCs w:val="28"/>
        </w:rPr>
        <w:t xml:space="preserve">владельцев </w:t>
      </w:r>
      <w:r>
        <w:rPr>
          <w:szCs w:val="28"/>
        </w:rPr>
        <w:t>предприяти</w:t>
      </w:r>
      <w:r w:rsidR="00BB1CAD">
        <w:rPr>
          <w:szCs w:val="28"/>
        </w:rPr>
        <w:t>й</w:t>
      </w:r>
      <w:r>
        <w:rPr>
          <w:szCs w:val="28"/>
        </w:rPr>
        <w:t xml:space="preserve"> торговли</w:t>
      </w:r>
      <w:r w:rsidR="005E1B72">
        <w:rPr>
          <w:szCs w:val="28"/>
        </w:rPr>
        <w:t>, о</w:t>
      </w:r>
      <w:r w:rsidR="00BB1CAD">
        <w:rPr>
          <w:szCs w:val="28"/>
        </w:rPr>
        <w:t>бщественного питания, организаций и учреждений о</w:t>
      </w:r>
      <w:r w:rsidR="005E1B72">
        <w:rPr>
          <w:szCs w:val="28"/>
        </w:rPr>
        <w:t xml:space="preserve"> необходимости приведения прилегающих </w:t>
      </w:r>
      <w:r w:rsidR="00BB1CAD">
        <w:rPr>
          <w:szCs w:val="28"/>
        </w:rPr>
        <w:t xml:space="preserve"> к зданиям </w:t>
      </w:r>
      <w:r w:rsidR="005E1B72">
        <w:rPr>
          <w:szCs w:val="28"/>
        </w:rPr>
        <w:t>территорий</w:t>
      </w:r>
      <w:r w:rsidR="00BB1CAD">
        <w:rPr>
          <w:szCs w:val="28"/>
        </w:rPr>
        <w:t xml:space="preserve"> в надлежащее состояние;</w:t>
      </w:r>
    </w:p>
    <w:p w:rsidR="00BB1CAD" w:rsidRDefault="00BB1CAD" w:rsidP="005D7808">
      <w:pPr>
        <w:pStyle w:val="ae"/>
        <w:spacing w:line="264" w:lineRule="auto"/>
        <w:ind w:left="900"/>
        <w:jc w:val="both"/>
        <w:rPr>
          <w:szCs w:val="28"/>
        </w:rPr>
      </w:pPr>
      <w:r>
        <w:rPr>
          <w:szCs w:val="28"/>
        </w:rPr>
        <w:lastRenderedPageBreak/>
        <w:t>- назначить даты проведения массовых субботников для предприятий и учреждений, а также  утвердить график вывозки мусора с данных территорий.</w:t>
      </w:r>
    </w:p>
    <w:p w:rsidR="008648BF" w:rsidRDefault="00875EA0" w:rsidP="008648BF">
      <w:pPr>
        <w:pStyle w:val="ae"/>
        <w:spacing w:line="264" w:lineRule="auto"/>
        <w:ind w:left="567"/>
        <w:jc w:val="both"/>
        <w:rPr>
          <w:szCs w:val="28"/>
        </w:rPr>
      </w:pPr>
      <w:r>
        <w:rPr>
          <w:szCs w:val="28"/>
        </w:rPr>
        <w:t xml:space="preserve">4. </w:t>
      </w:r>
      <w:r w:rsidR="008648BF" w:rsidRPr="00875EA0">
        <w:rPr>
          <w:szCs w:val="28"/>
        </w:rPr>
        <w:t xml:space="preserve"> Возложить </w:t>
      </w:r>
      <w:proofErr w:type="gramStart"/>
      <w:r w:rsidR="008648BF" w:rsidRPr="00875EA0">
        <w:rPr>
          <w:szCs w:val="28"/>
        </w:rPr>
        <w:t>контроль за</w:t>
      </w:r>
      <w:proofErr w:type="gramEnd"/>
      <w:r w:rsidR="008648BF" w:rsidRPr="00875EA0">
        <w:rPr>
          <w:szCs w:val="28"/>
        </w:rPr>
        <w:t xml:space="preserve"> настоящим решение</w:t>
      </w:r>
      <w:r>
        <w:rPr>
          <w:szCs w:val="28"/>
        </w:rPr>
        <w:t>м</w:t>
      </w:r>
      <w:r w:rsidR="008648BF" w:rsidRPr="00875EA0">
        <w:rPr>
          <w:szCs w:val="28"/>
        </w:rPr>
        <w:t xml:space="preserve"> на постоянные комиссии Совета Пряжинского городского поселения по благоустройству, жилищно-коммунальному хозяйству, земельным отношениям и социальным вопросам и взаимодействию с общественными и национальными организациями и объединениями П</w:t>
      </w:r>
      <w:r>
        <w:rPr>
          <w:szCs w:val="28"/>
        </w:rPr>
        <w:t>ряжинского городского поселения</w:t>
      </w:r>
      <w:r w:rsidR="00BB1CAD">
        <w:rPr>
          <w:szCs w:val="28"/>
        </w:rPr>
        <w:t xml:space="preserve">. </w:t>
      </w:r>
      <w:r>
        <w:rPr>
          <w:szCs w:val="28"/>
        </w:rPr>
        <w:t xml:space="preserve"> </w:t>
      </w:r>
      <w:r w:rsidR="00BB1CAD">
        <w:rPr>
          <w:szCs w:val="28"/>
        </w:rPr>
        <w:t>П</w:t>
      </w:r>
      <w:r>
        <w:rPr>
          <w:szCs w:val="28"/>
        </w:rPr>
        <w:t>одвести итоги месячника по благоустройству</w:t>
      </w:r>
      <w:r w:rsidR="00BB1CAD">
        <w:rPr>
          <w:szCs w:val="28"/>
        </w:rPr>
        <w:t xml:space="preserve"> </w:t>
      </w:r>
      <w:r>
        <w:rPr>
          <w:szCs w:val="28"/>
        </w:rPr>
        <w:t xml:space="preserve"> к 20 мая 2020 года;</w:t>
      </w:r>
    </w:p>
    <w:p w:rsidR="00AE03DE" w:rsidRPr="00875EA0" w:rsidRDefault="008648BF" w:rsidP="0058303A">
      <w:pPr>
        <w:spacing w:line="264" w:lineRule="auto"/>
        <w:jc w:val="both"/>
        <w:rPr>
          <w:szCs w:val="28"/>
        </w:rPr>
      </w:pPr>
      <w:r w:rsidRPr="00875EA0">
        <w:rPr>
          <w:szCs w:val="28"/>
        </w:rPr>
        <w:t xml:space="preserve">    </w:t>
      </w:r>
      <w:r w:rsidR="00BB1CAD">
        <w:rPr>
          <w:szCs w:val="28"/>
        </w:rPr>
        <w:t xml:space="preserve">  </w:t>
      </w:r>
      <w:r w:rsidRPr="00875EA0">
        <w:rPr>
          <w:szCs w:val="28"/>
        </w:rPr>
        <w:t xml:space="preserve"> </w:t>
      </w:r>
      <w:r w:rsidR="00BB1CAD">
        <w:rPr>
          <w:szCs w:val="28"/>
        </w:rPr>
        <w:t>5</w:t>
      </w:r>
      <w:r w:rsidR="00AE03DE" w:rsidRPr="00875EA0">
        <w:rPr>
          <w:szCs w:val="28"/>
        </w:rPr>
        <w:t>.  Обнародовать настоящее Р</w:t>
      </w:r>
      <w:r w:rsidR="00BB1CAD">
        <w:rPr>
          <w:szCs w:val="28"/>
        </w:rPr>
        <w:t>ешение в  установленном порядке и разместить на официальном сайте Пряжинского городского поселения.</w:t>
      </w:r>
      <w:r w:rsidR="00AE03DE" w:rsidRPr="00875EA0">
        <w:rPr>
          <w:szCs w:val="28"/>
        </w:rPr>
        <w:t xml:space="preserve"> </w:t>
      </w:r>
    </w:p>
    <w:p w:rsidR="00AE03DE" w:rsidRPr="00875EA0" w:rsidRDefault="00AE03DE" w:rsidP="00AE03DE">
      <w:pPr>
        <w:spacing w:line="264" w:lineRule="auto"/>
        <w:ind w:firstLine="426"/>
        <w:jc w:val="both"/>
        <w:rPr>
          <w:szCs w:val="28"/>
        </w:rPr>
      </w:pPr>
    </w:p>
    <w:p w:rsidR="00AE03DE" w:rsidRPr="00875EA0" w:rsidRDefault="00AE03DE" w:rsidP="00AE03DE">
      <w:pPr>
        <w:pStyle w:val="a6"/>
        <w:rPr>
          <w:sz w:val="28"/>
          <w:szCs w:val="28"/>
        </w:rPr>
      </w:pPr>
      <w:r w:rsidRPr="00875EA0">
        <w:rPr>
          <w:sz w:val="28"/>
          <w:szCs w:val="28"/>
        </w:rPr>
        <w:t>Председатель Совета</w:t>
      </w:r>
    </w:p>
    <w:p w:rsidR="00AE03DE" w:rsidRPr="00875EA0" w:rsidRDefault="00AE03DE" w:rsidP="00AE03DE">
      <w:pPr>
        <w:pBdr>
          <w:bottom w:val="single" w:sz="12" w:space="1" w:color="auto"/>
        </w:pBdr>
        <w:shd w:val="clear" w:color="auto" w:fill="FFFFFF"/>
        <w:spacing w:before="43"/>
        <w:jc w:val="both"/>
        <w:rPr>
          <w:szCs w:val="28"/>
        </w:rPr>
      </w:pPr>
      <w:r w:rsidRPr="00875EA0">
        <w:rPr>
          <w:szCs w:val="28"/>
        </w:rPr>
        <w:t>Пряжинского городского поселения                                              Изотова Т.Н.</w:t>
      </w:r>
    </w:p>
    <w:p w:rsidR="001517D6" w:rsidRPr="00875EA0" w:rsidRDefault="00AE03DE" w:rsidP="00AE03DE">
      <w:pPr>
        <w:jc w:val="both"/>
        <w:rPr>
          <w:szCs w:val="28"/>
        </w:rPr>
      </w:pPr>
      <w:r w:rsidRPr="00875EA0">
        <w:rPr>
          <w:szCs w:val="28"/>
        </w:rPr>
        <w:t>Разослать: дело – 3, Администрация г/</w:t>
      </w:r>
      <w:proofErr w:type="gramStart"/>
      <w:r w:rsidRPr="00875EA0">
        <w:rPr>
          <w:szCs w:val="28"/>
        </w:rPr>
        <w:t>п</w:t>
      </w:r>
      <w:proofErr w:type="gramEnd"/>
      <w:r w:rsidRPr="00875EA0">
        <w:rPr>
          <w:szCs w:val="28"/>
        </w:rPr>
        <w:t xml:space="preserve"> – 1, </w:t>
      </w:r>
      <w:r w:rsidR="006E6DFE" w:rsidRPr="00875EA0">
        <w:rPr>
          <w:szCs w:val="28"/>
        </w:rPr>
        <w:t xml:space="preserve">Администрация ПНМР-1, УК и ТСЖ – 4, предприниматели Пряжинского г/п – 5, </w:t>
      </w:r>
      <w:r w:rsidRPr="00875EA0">
        <w:rPr>
          <w:szCs w:val="28"/>
        </w:rPr>
        <w:t xml:space="preserve"> для обнародования – 3.</w:t>
      </w:r>
    </w:p>
    <w:sectPr w:rsidR="001517D6" w:rsidRPr="00875EA0" w:rsidSect="006E6DFE">
      <w:pgSz w:w="11906" w:h="16838"/>
      <w:pgMar w:top="1134" w:right="707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8F4DEB"/>
    <w:multiLevelType w:val="hybridMultilevel"/>
    <w:tmpl w:val="4C9C72E4"/>
    <w:lvl w:ilvl="0" w:tplc="1994B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66972"/>
    <w:rsid w:val="000A6229"/>
    <w:rsid w:val="000E23FC"/>
    <w:rsid w:val="0010234D"/>
    <w:rsid w:val="001517D6"/>
    <w:rsid w:val="001623EC"/>
    <w:rsid w:val="0016680D"/>
    <w:rsid w:val="00173CC8"/>
    <w:rsid w:val="001D0207"/>
    <w:rsid w:val="00205B6B"/>
    <w:rsid w:val="0027383C"/>
    <w:rsid w:val="0029087B"/>
    <w:rsid w:val="002A5C5D"/>
    <w:rsid w:val="002B13D3"/>
    <w:rsid w:val="002B1680"/>
    <w:rsid w:val="002C6467"/>
    <w:rsid w:val="00372623"/>
    <w:rsid w:val="00382A03"/>
    <w:rsid w:val="003E2AC9"/>
    <w:rsid w:val="003F5946"/>
    <w:rsid w:val="00423EB1"/>
    <w:rsid w:val="004A210F"/>
    <w:rsid w:val="0058303A"/>
    <w:rsid w:val="005C4C16"/>
    <w:rsid w:val="005D4C3A"/>
    <w:rsid w:val="005D7808"/>
    <w:rsid w:val="005E1B72"/>
    <w:rsid w:val="0062126D"/>
    <w:rsid w:val="00632168"/>
    <w:rsid w:val="006473A6"/>
    <w:rsid w:val="00661EB2"/>
    <w:rsid w:val="006B285F"/>
    <w:rsid w:val="006E6DFE"/>
    <w:rsid w:val="0071761F"/>
    <w:rsid w:val="007724D7"/>
    <w:rsid w:val="00796514"/>
    <w:rsid w:val="007B106C"/>
    <w:rsid w:val="00813938"/>
    <w:rsid w:val="008648BF"/>
    <w:rsid w:val="00875EA0"/>
    <w:rsid w:val="008B20FA"/>
    <w:rsid w:val="00912277"/>
    <w:rsid w:val="009168E3"/>
    <w:rsid w:val="00986848"/>
    <w:rsid w:val="00992237"/>
    <w:rsid w:val="00A6023D"/>
    <w:rsid w:val="00A64336"/>
    <w:rsid w:val="00A64817"/>
    <w:rsid w:val="00A71EB7"/>
    <w:rsid w:val="00AB1A17"/>
    <w:rsid w:val="00AC35CF"/>
    <w:rsid w:val="00AE03DE"/>
    <w:rsid w:val="00B50D19"/>
    <w:rsid w:val="00B61EF5"/>
    <w:rsid w:val="00BB1CAD"/>
    <w:rsid w:val="00BC543E"/>
    <w:rsid w:val="00BC76BD"/>
    <w:rsid w:val="00BE25E5"/>
    <w:rsid w:val="00C33F00"/>
    <w:rsid w:val="00CB58D8"/>
    <w:rsid w:val="00D31D5C"/>
    <w:rsid w:val="00D50C27"/>
    <w:rsid w:val="00E13E24"/>
    <w:rsid w:val="00E331E6"/>
    <w:rsid w:val="00F04B32"/>
    <w:rsid w:val="00F6101E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9A29-440D-44BA-A5C0-3A3FF3E7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41</cp:revision>
  <cp:lastPrinted>2020-03-26T13:38:00Z</cp:lastPrinted>
  <dcterms:created xsi:type="dcterms:W3CDTF">2017-10-19T09:43:00Z</dcterms:created>
  <dcterms:modified xsi:type="dcterms:W3CDTF">2020-03-26T14:08:00Z</dcterms:modified>
</cp:coreProperties>
</file>