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D" w:rsidRPr="00C21A7D" w:rsidRDefault="00F1756A" w:rsidP="00C21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C21A7D" w:rsidRPr="00C21A7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C21A7D" w:rsidRPr="00C21A7D" w:rsidRDefault="00C21A7D" w:rsidP="00C21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A7D">
        <w:rPr>
          <w:rFonts w:ascii="Times New Roman" w:hAnsi="Times New Roman" w:cs="Times New Roman"/>
          <w:b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color="window">
            <v:imagedata r:id="rId7" o:title=""/>
          </v:shape>
          <o:OLEObject Type="Embed" ProgID="PBrush" ShapeID="_x0000_i1025" DrawAspect="Content" ObjectID="_1652789327" r:id="rId8"/>
        </w:object>
      </w:r>
    </w:p>
    <w:p w:rsidR="00C21A7D" w:rsidRPr="00F1756A" w:rsidRDefault="00C21A7D" w:rsidP="00C21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56A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C21A7D" w:rsidRPr="00F1756A" w:rsidRDefault="00C21A7D" w:rsidP="00C21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56A">
        <w:rPr>
          <w:rFonts w:ascii="Times New Roman" w:hAnsi="Times New Roman" w:cs="Times New Roman"/>
          <w:sz w:val="28"/>
          <w:szCs w:val="28"/>
        </w:rPr>
        <w:t xml:space="preserve">Совет  </w:t>
      </w:r>
      <w:r w:rsidR="00F17644" w:rsidRPr="00F1756A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</w:p>
    <w:p w:rsidR="00C21A7D" w:rsidRPr="00F1756A" w:rsidRDefault="00CF5481" w:rsidP="00C21A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ХХ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proofErr w:type="gramEnd"/>
      <w:r w:rsidRPr="0050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</w:t>
      </w:r>
      <w:r w:rsidR="00F17644" w:rsidRPr="00F1756A">
        <w:rPr>
          <w:rFonts w:ascii="Times New Roman" w:hAnsi="Times New Roman" w:cs="Times New Roman"/>
          <w:bCs/>
          <w:sz w:val="28"/>
          <w:szCs w:val="28"/>
        </w:rPr>
        <w:t>седание</w:t>
      </w:r>
      <w:r w:rsidR="00C21A7D" w:rsidRPr="00F1756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1A7D" w:rsidRPr="00F1756A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C21A7D" w:rsidRPr="00F1756A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:rsidR="00C21A7D" w:rsidRDefault="00C21A7D" w:rsidP="00C21A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56A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CF5481" w:rsidRPr="00F1756A" w:rsidRDefault="00CF5481" w:rsidP="00C21A7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1A7D" w:rsidRPr="00F1756A" w:rsidRDefault="00C21A7D" w:rsidP="00C21A7D">
      <w:pPr>
        <w:rPr>
          <w:rFonts w:ascii="Times New Roman" w:hAnsi="Times New Roman" w:cs="Times New Roman"/>
          <w:sz w:val="28"/>
          <w:szCs w:val="28"/>
        </w:rPr>
      </w:pPr>
      <w:r w:rsidRPr="00F1756A">
        <w:rPr>
          <w:rFonts w:ascii="Times New Roman" w:hAnsi="Times New Roman" w:cs="Times New Roman"/>
          <w:sz w:val="28"/>
          <w:szCs w:val="28"/>
        </w:rPr>
        <w:t xml:space="preserve"> </w:t>
      </w:r>
      <w:r w:rsidR="00CF5481" w:rsidRPr="00CF5481">
        <w:rPr>
          <w:rFonts w:ascii="Times New Roman" w:hAnsi="Times New Roman" w:cs="Times New Roman"/>
          <w:sz w:val="28"/>
          <w:szCs w:val="28"/>
        </w:rPr>
        <w:t>03.</w:t>
      </w:r>
      <w:r w:rsidR="00CF5481">
        <w:rPr>
          <w:rFonts w:ascii="Times New Roman" w:hAnsi="Times New Roman" w:cs="Times New Roman"/>
          <w:sz w:val="28"/>
          <w:szCs w:val="28"/>
        </w:rPr>
        <w:t>06.</w:t>
      </w:r>
      <w:r w:rsidRPr="00F1756A">
        <w:rPr>
          <w:rFonts w:ascii="Times New Roman" w:hAnsi="Times New Roman" w:cs="Times New Roman"/>
          <w:sz w:val="28"/>
          <w:szCs w:val="28"/>
        </w:rPr>
        <w:t xml:space="preserve"> 2020  года</w:t>
      </w:r>
      <w:r w:rsidRPr="00F17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1756A">
        <w:rPr>
          <w:rFonts w:ascii="Times New Roman" w:hAnsi="Times New Roman" w:cs="Times New Roman"/>
          <w:sz w:val="28"/>
          <w:szCs w:val="28"/>
        </w:rPr>
        <w:tab/>
      </w:r>
      <w:r w:rsidRPr="00F1756A">
        <w:rPr>
          <w:rFonts w:ascii="Times New Roman" w:hAnsi="Times New Roman" w:cs="Times New Roman"/>
          <w:sz w:val="28"/>
          <w:szCs w:val="28"/>
        </w:rPr>
        <w:tab/>
      </w:r>
      <w:r w:rsidRPr="00F1756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F5481">
        <w:rPr>
          <w:rFonts w:ascii="Times New Roman" w:hAnsi="Times New Roman" w:cs="Times New Roman"/>
          <w:sz w:val="28"/>
          <w:szCs w:val="28"/>
        </w:rPr>
        <w:t xml:space="preserve">   </w:t>
      </w:r>
      <w:r w:rsidRPr="00F175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756A">
        <w:rPr>
          <w:rFonts w:ascii="Times New Roman" w:hAnsi="Times New Roman" w:cs="Times New Roman"/>
          <w:sz w:val="28"/>
          <w:szCs w:val="28"/>
        </w:rPr>
        <w:t xml:space="preserve">  </w:t>
      </w:r>
      <w:r w:rsidRPr="00F1756A">
        <w:rPr>
          <w:rFonts w:ascii="Times New Roman" w:hAnsi="Times New Roman" w:cs="Times New Roman"/>
          <w:sz w:val="28"/>
          <w:szCs w:val="28"/>
        </w:rPr>
        <w:t xml:space="preserve"> </w:t>
      </w:r>
      <w:r w:rsidR="005E79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756A">
        <w:rPr>
          <w:rFonts w:ascii="Times New Roman" w:hAnsi="Times New Roman" w:cs="Times New Roman"/>
          <w:sz w:val="28"/>
          <w:szCs w:val="28"/>
        </w:rPr>
        <w:tab/>
        <w:t>№</w:t>
      </w:r>
      <w:r w:rsidR="00CF5481">
        <w:rPr>
          <w:rFonts w:ascii="Times New Roman" w:hAnsi="Times New Roman" w:cs="Times New Roman"/>
          <w:sz w:val="28"/>
          <w:szCs w:val="28"/>
        </w:rPr>
        <w:t>120</w:t>
      </w:r>
      <w:r w:rsidRPr="00F1756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03F0" w:rsidRDefault="004803F0" w:rsidP="004803F0">
      <w:pPr>
        <w:shd w:val="clear" w:color="auto" w:fill="FFFFFF"/>
        <w:spacing w:after="0" w:line="240" w:lineRule="auto"/>
        <w:ind w:right="2664"/>
        <w:jc w:val="center"/>
        <w:rPr>
          <w:rFonts w:ascii="Times New Roman" w:hAnsi="Times New Roman"/>
          <w:spacing w:val="6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4803F0" w:rsidRPr="002D0CC1" w:rsidTr="002D0CC1">
        <w:trPr>
          <w:trHeight w:val="1024"/>
        </w:trPr>
        <w:tc>
          <w:tcPr>
            <w:tcW w:w="9322" w:type="dxa"/>
          </w:tcPr>
          <w:p w:rsidR="004803F0" w:rsidRPr="002D0CC1" w:rsidRDefault="004803F0" w:rsidP="00717F85">
            <w:pPr>
              <w:suppressAutoHyphens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D0CC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Об утверждении Порядка принятия решения о применении мер ответственности к депутату, выборному должностному лицу местного самоуправления </w:t>
            </w:r>
            <w:r w:rsidR="00F17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Пряжинского городского </w:t>
            </w:r>
            <w:r w:rsidR="008F16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поселения</w:t>
            </w:r>
            <w:r w:rsidRPr="002D0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21A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Пряжинского национального</w:t>
            </w:r>
            <w:r w:rsidRPr="002D0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C21A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Республики Карелия</w:t>
            </w:r>
            <w:r w:rsidRPr="002D0CC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, </w:t>
            </w:r>
            <w:r w:rsidRPr="002D0C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2D0C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этих сведений является несущественным</w:t>
            </w:r>
          </w:p>
          <w:p w:rsidR="004803F0" w:rsidRPr="002D0CC1" w:rsidRDefault="004803F0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7644" w:rsidRDefault="004803F0" w:rsidP="004803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 </w:t>
      </w:r>
      <w:proofErr w:type="gramStart"/>
      <w:r w:rsidRPr="002D0CC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г. № 131-ФЗ "Об общих принципах организации местного самоуправления в Российской Федерации", </w:t>
      </w:r>
      <w:r w:rsidRPr="002D0CC1">
        <w:rPr>
          <w:rFonts w:ascii="Times New Roman" w:hAnsi="Times New Roman" w:cs="Times New Roman"/>
          <w:color w:val="000000"/>
          <w:sz w:val="28"/>
          <w:szCs w:val="28"/>
        </w:rPr>
        <w:t>от 25.12.2008 № 273-ФЗ «О противодействии коррупции»,</w:t>
      </w:r>
      <w:r w:rsidR="00DC2517">
        <w:rPr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Карелия от 12.11.2007 года № 1128-ЗРК </w:t>
      </w:r>
      <w:r w:rsidR="00DC2517" w:rsidRPr="00DC2517">
        <w:rPr>
          <w:rFonts w:ascii="Times New Roman" w:hAnsi="Times New Roman" w:cs="Times New Roman"/>
          <w:sz w:val="28"/>
          <w:szCs w:val="28"/>
        </w:rPr>
        <w:t>«</w:t>
      </w:r>
      <w:r w:rsidR="00DC2517" w:rsidRPr="00DC2517">
        <w:rPr>
          <w:rFonts w:ascii="Times New Roman" w:hAnsi="Times New Roman" w:cs="Times New Roman"/>
          <w:sz w:val="28"/>
          <w:szCs w:val="28"/>
          <w:shd w:val="clear" w:color="auto" w:fill="FFFFFF"/>
        </w:rPr>
        <w:t>О некоторых гарантиях обеспечения деятельности лиц, замещающих муниципальные</w:t>
      </w:r>
      <w:r w:rsidR="00DC2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2517" w:rsidRPr="00DC2517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должности в органах местного самоуправления в Республике Карелия"</w:t>
      </w:r>
      <w:r w:rsidRPr="002D0C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1772B">
        <w:rPr>
          <w:rFonts w:ascii="Times New Roman" w:eastAsia="Times New Roman" w:hAnsi="Times New Roman" w:cs="Times New Roman"/>
          <w:bCs/>
          <w:sz w:val="28"/>
          <w:szCs w:val="28"/>
        </w:rPr>
        <w:t>пункта 8 статьи 39 главы 6 Устава Пряжинского городского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445C">
        <w:rPr>
          <w:rFonts w:ascii="Times New Roman" w:eastAsia="Times New Roman" w:hAnsi="Times New Roman" w:cs="Times New Roman"/>
          <w:bCs/>
          <w:sz w:val="28"/>
          <w:szCs w:val="28"/>
        </w:rPr>
        <w:t>Пряжинского</w:t>
      </w:r>
      <w:proofErr w:type="gramEnd"/>
      <w:r w:rsidR="00B0445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национального муниципального района </w:t>
      </w:r>
      <w:r w:rsidR="003F6A8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 </w:t>
      </w:r>
      <w:r w:rsidR="00F17644">
        <w:rPr>
          <w:rFonts w:ascii="Times New Roman" w:eastAsia="Times New Roman" w:hAnsi="Times New Roman" w:cs="Times New Roman"/>
          <w:bCs/>
          <w:sz w:val="28"/>
          <w:szCs w:val="28"/>
        </w:rPr>
        <w:t>Пряжинского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</w:t>
      </w:r>
      <w:r w:rsidR="00A9775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463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803F0" w:rsidRDefault="00F17644" w:rsidP="0048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4803F0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  <w:r w:rsidR="004803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1657" w:rsidRDefault="008F1657" w:rsidP="0048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CC1" w:rsidRDefault="002D0CC1" w:rsidP="002D0CC1">
      <w:pPr>
        <w:pStyle w:val="western"/>
        <w:shd w:val="clear" w:color="auto" w:fill="FFFFFF"/>
        <w:spacing w:beforeAutospacing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41D18">
        <w:rPr>
          <w:color w:val="000000"/>
          <w:sz w:val="28"/>
          <w:szCs w:val="28"/>
        </w:rPr>
        <w:t xml:space="preserve">1. </w:t>
      </w:r>
      <w:proofErr w:type="gramStart"/>
      <w:r w:rsidRPr="00F41D18">
        <w:rPr>
          <w:color w:val="000000"/>
          <w:sz w:val="28"/>
          <w:szCs w:val="28"/>
        </w:rPr>
        <w:t>Утвердить Порядок принятия решения о применении мер ответственности к депутату, выборному должностному лицу местного самоуправления</w:t>
      </w:r>
      <w:r w:rsidRPr="00090AE5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Pr="00090AE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17644">
        <w:rPr>
          <w:bCs/>
          <w:sz w:val="28"/>
          <w:szCs w:val="28"/>
        </w:rPr>
        <w:t>Пряжинского городского</w:t>
      </w:r>
      <w:r w:rsidR="008F1657" w:rsidRPr="008F1657">
        <w:rPr>
          <w:bCs/>
          <w:sz w:val="28"/>
          <w:szCs w:val="28"/>
        </w:rPr>
        <w:t xml:space="preserve"> поселения Пряжинского национального муниципального района Республики Карелия</w:t>
      </w:r>
      <w:r w:rsidRPr="00F41D18">
        <w:rPr>
          <w:color w:val="000000"/>
          <w:sz w:val="28"/>
          <w:szCs w:val="28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 w:rsidRPr="00F41D18">
        <w:rPr>
          <w:color w:val="000000"/>
          <w:sz w:val="28"/>
          <w:szCs w:val="28"/>
        </w:rPr>
        <w:lastRenderedPageBreak/>
        <w:t>характера своих супруги (супруга) и несовершеннолетних детей, если искажение этих</w:t>
      </w:r>
      <w:proofErr w:type="gramEnd"/>
      <w:r w:rsidRPr="00F41D18">
        <w:rPr>
          <w:color w:val="000000"/>
          <w:sz w:val="28"/>
          <w:szCs w:val="28"/>
        </w:rPr>
        <w:t xml:space="preserve"> сведений является несущественным согласно приложению.</w:t>
      </w:r>
    </w:p>
    <w:p w:rsidR="0012147D" w:rsidRPr="0012147D" w:rsidRDefault="0012147D" w:rsidP="0012147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2147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47D">
        <w:rPr>
          <w:rFonts w:ascii="Times New Roman" w:hAnsi="Times New Roman" w:cs="Times New Roman"/>
          <w:sz w:val="28"/>
          <w:szCs w:val="28"/>
        </w:rPr>
        <w:t>2. Направить данное решение Главе Пряжинского городского поселения для подписания.</w:t>
      </w:r>
    </w:p>
    <w:p w:rsidR="0012147D" w:rsidRDefault="002D0CC1" w:rsidP="0012147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2147D">
        <w:rPr>
          <w:rFonts w:ascii="Times New Roman" w:hAnsi="Times New Roman" w:cs="Times New Roman"/>
          <w:sz w:val="28"/>
          <w:szCs w:val="28"/>
        </w:rPr>
        <w:t> </w:t>
      </w:r>
      <w:r w:rsidR="0012147D">
        <w:rPr>
          <w:rFonts w:ascii="Times New Roman" w:hAnsi="Times New Roman" w:cs="Times New Roman"/>
          <w:sz w:val="28"/>
          <w:szCs w:val="28"/>
        </w:rPr>
        <w:t xml:space="preserve">     3</w:t>
      </w:r>
      <w:r w:rsidRPr="0012147D">
        <w:rPr>
          <w:rFonts w:ascii="Times New Roman" w:hAnsi="Times New Roman" w:cs="Times New Roman"/>
          <w:sz w:val="28"/>
          <w:szCs w:val="28"/>
        </w:rPr>
        <w:t>.</w:t>
      </w:r>
      <w:r w:rsidR="00121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147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2147D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12147D" w:rsidRPr="008C5CA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2147D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</w:t>
      </w:r>
      <w:r w:rsidR="0012147D" w:rsidRPr="008C5CA8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12147D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</w:t>
      </w:r>
      <w:r w:rsidR="0012147D" w:rsidRPr="00713B5E">
        <w:rPr>
          <w:rFonts w:ascii="Times New Roman" w:hAnsi="Times New Roman" w:cs="Times New Roman"/>
        </w:rPr>
        <w:t>(</w:t>
      </w:r>
      <w:hyperlink r:id="rId9" w:history="1">
        <w:r w:rsidR="0012147D" w:rsidRPr="00713B5E">
          <w:rPr>
            <w:rStyle w:val="af"/>
            <w:rFonts w:ascii="Times New Roman" w:hAnsi="Times New Roman"/>
            <w:b/>
          </w:rPr>
          <w:t>https://adm-priaza.ru/</w:t>
        </w:r>
      </w:hyperlink>
      <w:r w:rsidR="0012147D" w:rsidRPr="00713B5E">
        <w:rPr>
          <w:rStyle w:val="af"/>
          <w:rFonts w:ascii="Times New Roman" w:hAnsi="Times New Roman"/>
          <w:b/>
        </w:rPr>
        <w:t>)</w:t>
      </w:r>
      <w:r w:rsidR="0012147D">
        <w:rPr>
          <w:rFonts w:ascii="Times New Roman" w:hAnsi="Times New Roman"/>
        </w:rPr>
        <w:t xml:space="preserve"> </w:t>
      </w:r>
      <w:r w:rsidR="0012147D" w:rsidRPr="008C5CA8">
        <w:rPr>
          <w:rFonts w:ascii="Times New Roman" w:hAnsi="Times New Roman" w:cs="Times New Roman"/>
          <w:sz w:val="28"/>
          <w:szCs w:val="28"/>
        </w:rPr>
        <w:t xml:space="preserve"> </w:t>
      </w:r>
      <w:r w:rsidR="0012147D">
        <w:rPr>
          <w:rFonts w:ascii="Times New Roman" w:hAnsi="Times New Roman" w:cs="Times New Roman"/>
          <w:sz w:val="28"/>
          <w:szCs w:val="28"/>
        </w:rPr>
        <w:t>и о</w:t>
      </w:r>
      <w:r w:rsidR="00F17644" w:rsidRPr="0012147D">
        <w:rPr>
          <w:rFonts w:ascii="Times New Roman" w:hAnsi="Times New Roman" w:cs="Times New Roman"/>
          <w:sz w:val="28"/>
          <w:szCs w:val="28"/>
        </w:rPr>
        <w:t>бнародовать н</w:t>
      </w:r>
      <w:r w:rsidRPr="0012147D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F17644" w:rsidRPr="0012147D">
        <w:rPr>
          <w:rFonts w:ascii="Times New Roman" w:hAnsi="Times New Roman" w:cs="Times New Roman"/>
          <w:sz w:val="28"/>
          <w:szCs w:val="28"/>
        </w:rPr>
        <w:t>в установленн</w:t>
      </w:r>
      <w:r w:rsidR="008A54A1" w:rsidRPr="0012147D">
        <w:rPr>
          <w:rFonts w:ascii="Times New Roman" w:hAnsi="Times New Roman" w:cs="Times New Roman"/>
          <w:sz w:val="28"/>
          <w:szCs w:val="28"/>
        </w:rPr>
        <w:t>ом</w:t>
      </w:r>
      <w:r w:rsidR="00F17644" w:rsidRPr="0012147D">
        <w:rPr>
          <w:rFonts w:ascii="Times New Roman" w:hAnsi="Times New Roman" w:cs="Times New Roman"/>
          <w:sz w:val="28"/>
          <w:szCs w:val="28"/>
        </w:rPr>
        <w:t xml:space="preserve"> </w:t>
      </w:r>
      <w:r w:rsidR="008A54A1" w:rsidRPr="0012147D">
        <w:rPr>
          <w:rFonts w:ascii="Times New Roman" w:hAnsi="Times New Roman" w:cs="Times New Roman"/>
          <w:sz w:val="28"/>
          <w:szCs w:val="28"/>
        </w:rPr>
        <w:t>порядке</w:t>
      </w:r>
      <w:r w:rsidR="0012147D">
        <w:rPr>
          <w:rFonts w:ascii="Times New Roman" w:hAnsi="Times New Roman" w:cs="Times New Roman"/>
          <w:sz w:val="28"/>
          <w:szCs w:val="28"/>
        </w:rPr>
        <w:t>.</w:t>
      </w:r>
      <w:r w:rsidR="00F17644" w:rsidRPr="00121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3F0" w:rsidRPr="00B6436B" w:rsidRDefault="0012147D" w:rsidP="0012147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4803F0" w:rsidRPr="0012147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</w:t>
      </w:r>
      <w:r w:rsidR="004803F0" w:rsidRPr="00B6436B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8F1657" w:rsidRDefault="008F1657" w:rsidP="00121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657" w:rsidRDefault="008F1657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2D0CC1" w:rsidRDefault="00F17644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                             </w:t>
      </w:r>
      <w:r w:rsidR="008A54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Т.Н. Изотова</w:t>
      </w:r>
    </w:p>
    <w:p w:rsidR="00F17644" w:rsidRDefault="00F17644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3F0" w:rsidRDefault="004803F0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7644">
        <w:rPr>
          <w:rFonts w:ascii="Times New Roman" w:hAnsi="Times New Roman" w:cs="Times New Roman"/>
          <w:sz w:val="28"/>
          <w:szCs w:val="28"/>
        </w:rPr>
        <w:t xml:space="preserve">Пряжинского </w:t>
      </w:r>
      <w:proofErr w:type="gramStart"/>
      <w:r w:rsidR="00F1764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2C7EFD" w:rsidRDefault="00F17644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                </w:t>
      </w:r>
      <w:r w:rsidR="008A54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В.Л. Гарнин   </w:t>
      </w:r>
    </w:p>
    <w:p w:rsidR="002C7EFD" w:rsidRDefault="002C7EFD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644" w:rsidRDefault="002C7EFD" w:rsidP="008F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17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AAC" w:rsidRDefault="002C7EFD" w:rsidP="002C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Разослать: дело-3, прокуратура – 1, обнародование – 3,</w:t>
      </w:r>
      <w:r w:rsidR="00B6436B">
        <w:rPr>
          <w:rFonts w:ascii="Times New Roman" w:hAnsi="Times New Roman" w:cs="Times New Roman"/>
          <w:sz w:val="28"/>
          <w:szCs w:val="28"/>
        </w:rPr>
        <w:t xml:space="preserve"> Редакция газеты «наша жизнь» -</w:t>
      </w:r>
      <w:r w:rsidR="005E791F">
        <w:rPr>
          <w:rFonts w:ascii="Times New Roman" w:hAnsi="Times New Roman" w:cs="Times New Roman"/>
          <w:sz w:val="28"/>
          <w:szCs w:val="28"/>
        </w:rPr>
        <w:t xml:space="preserve"> </w:t>
      </w:r>
      <w:r w:rsidR="005064AB">
        <w:rPr>
          <w:rFonts w:ascii="Times New Roman" w:hAnsi="Times New Roman" w:cs="Times New Roman"/>
          <w:sz w:val="28"/>
          <w:szCs w:val="28"/>
        </w:rPr>
        <w:t>информация</w:t>
      </w:r>
      <w:r w:rsidR="00B643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4A1" w:rsidRDefault="008A54A1" w:rsidP="00076284">
      <w:pPr>
        <w:pStyle w:val="a8"/>
        <w:jc w:val="right"/>
        <w:rPr>
          <w:rFonts w:ascii="Times New Roman" w:hAnsi="Times New Roman" w:cs="Times New Roman"/>
        </w:rPr>
      </w:pPr>
    </w:p>
    <w:p w:rsidR="00076284" w:rsidRDefault="00076284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CB1BF8" w:rsidRPr="00F912B5" w:rsidRDefault="002C3B8F" w:rsidP="00CB1BF8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</w:t>
      </w:r>
      <w:r w:rsidR="00CB1BF8">
        <w:rPr>
          <w:rFonts w:ascii="Times New Roman" w:hAnsi="Times New Roman" w:cs="Times New Roman"/>
          <w:lang w:val="en-US"/>
        </w:rPr>
        <w:t>XXIX</w:t>
      </w:r>
      <w:r w:rsidR="00CB1BF8">
        <w:rPr>
          <w:rFonts w:ascii="Times New Roman" w:hAnsi="Times New Roman" w:cs="Times New Roman"/>
        </w:rPr>
        <w:t xml:space="preserve"> заседания</w:t>
      </w:r>
    </w:p>
    <w:p w:rsidR="00CB1BF8" w:rsidRDefault="002C3B8F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76284">
        <w:rPr>
          <w:rFonts w:ascii="Times New Roman" w:hAnsi="Times New Roman" w:cs="Times New Roman"/>
        </w:rPr>
        <w:t xml:space="preserve">овета </w:t>
      </w:r>
      <w:r w:rsidR="00A92899">
        <w:rPr>
          <w:rFonts w:ascii="Times New Roman" w:hAnsi="Times New Roman" w:cs="Times New Roman"/>
        </w:rPr>
        <w:t xml:space="preserve">Пряжинского городского </w:t>
      </w:r>
    </w:p>
    <w:p w:rsidR="00076284" w:rsidRPr="0051179B" w:rsidRDefault="00076284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поселения</w:t>
      </w:r>
      <w:r w:rsidR="00CB1BF8">
        <w:rPr>
          <w:rFonts w:ascii="Times New Roman" w:hAnsi="Times New Roman" w:cs="Times New Roman"/>
        </w:rPr>
        <w:t xml:space="preserve"> </w:t>
      </w:r>
      <w:r w:rsidR="0051179B">
        <w:rPr>
          <w:rFonts w:ascii="Times New Roman" w:hAnsi="Times New Roman" w:cs="Times New Roman"/>
          <w:lang w:val="en-US"/>
        </w:rPr>
        <w:t>IV</w:t>
      </w:r>
      <w:r w:rsidR="0051179B" w:rsidRPr="00F912B5">
        <w:rPr>
          <w:rFonts w:ascii="Times New Roman" w:hAnsi="Times New Roman" w:cs="Times New Roman"/>
        </w:rPr>
        <w:t xml:space="preserve"> </w:t>
      </w:r>
      <w:r w:rsidR="0051179B">
        <w:rPr>
          <w:rFonts w:ascii="Times New Roman" w:hAnsi="Times New Roman" w:cs="Times New Roman"/>
        </w:rPr>
        <w:t>созыва</w:t>
      </w:r>
    </w:p>
    <w:p w:rsidR="00076284" w:rsidRDefault="00076284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5E791F">
        <w:rPr>
          <w:rFonts w:ascii="Times New Roman" w:hAnsi="Times New Roman" w:cs="Times New Roman"/>
        </w:rPr>
        <w:t xml:space="preserve"> 03.06.2020</w:t>
      </w:r>
      <w:r>
        <w:rPr>
          <w:rFonts w:ascii="Times New Roman" w:hAnsi="Times New Roman" w:cs="Times New Roman"/>
        </w:rPr>
        <w:t xml:space="preserve"> года №</w:t>
      </w:r>
      <w:r w:rsidR="005E791F">
        <w:rPr>
          <w:rFonts w:ascii="Times New Roman" w:hAnsi="Times New Roman" w:cs="Times New Roman"/>
        </w:rPr>
        <w:t>120</w:t>
      </w:r>
    </w:p>
    <w:p w:rsidR="00076284" w:rsidRDefault="00076284" w:rsidP="00076284">
      <w:pPr>
        <w:pStyle w:val="cxspmiddle"/>
        <w:shd w:val="clear" w:color="auto" w:fill="FFFFFF"/>
        <w:spacing w:beforeAutospacing="0" w:after="10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076284" w:rsidRPr="00900B0D" w:rsidRDefault="00076284" w:rsidP="00076284">
      <w:pPr>
        <w:pStyle w:val="western"/>
        <w:shd w:val="clear" w:color="auto" w:fill="FFFFFF"/>
        <w:spacing w:beforeAutospacing="0" w:afterAutospacing="0"/>
        <w:jc w:val="center"/>
        <w:textAlignment w:val="baseline"/>
        <w:rPr>
          <w:b/>
          <w:color w:val="313131"/>
          <w:sz w:val="28"/>
          <w:szCs w:val="28"/>
        </w:rPr>
      </w:pPr>
      <w:r w:rsidRPr="00900B0D">
        <w:rPr>
          <w:rFonts w:ascii="inherit" w:hAnsi="inherit"/>
          <w:b/>
          <w:bCs/>
          <w:color w:val="313131"/>
          <w:sz w:val="28"/>
          <w:szCs w:val="28"/>
        </w:rPr>
        <w:t>ПОРЯДОК</w:t>
      </w:r>
    </w:p>
    <w:p w:rsidR="00076284" w:rsidRDefault="00076284" w:rsidP="00076284">
      <w:pPr>
        <w:pStyle w:val="western"/>
        <w:shd w:val="clear" w:color="auto" w:fill="FFFFFF"/>
        <w:spacing w:beforeAutospacing="0" w:afterAutospacing="0"/>
        <w:jc w:val="both"/>
        <w:textAlignment w:val="baseline"/>
      </w:pPr>
      <w:proofErr w:type="gramStart"/>
      <w:r w:rsidRPr="00900B0D">
        <w:rPr>
          <w:rFonts w:ascii="inherit" w:hAnsi="inherit"/>
          <w:b/>
          <w:bCs/>
          <w:color w:val="313131"/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</w:t>
      </w:r>
      <w:r w:rsidRPr="00900B0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92899">
        <w:rPr>
          <w:b/>
          <w:bCs/>
          <w:sz w:val="28"/>
          <w:szCs w:val="28"/>
        </w:rPr>
        <w:t>Пряжинского городского</w:t>
      </w:r>
      <w:r w:rsidR="008F1657">
        <w:rPr>
          <w:b/>
          <w:bCs/>
          <w:sz w:val="28"/>
          <w:szCs w:val="28"/>
        </w:rPr>
        <w:t xml:space="preserve"> поселения</w:t>
      </w:r>
      <w:r w:rsidR="008F1657" w:rsidRPr="002D0CC1">
        <w:rPr>
          <w:b/>
          <w:bCs/>
          <w:sz w:val="28"/>
          <w:szCs w:val="28"/>
        </w:rPr>
        <w:t xml:space="preserve"> </w:t>
      </w:r>
      <w:r w:rsidR="008F1657">
        <w:rPr>
          <w:b/>
          <w:bCs/>
          <w:sz w:val="28"/>
          <w:szCs w:val="28"/>
        </w:rPr>
        <w:t>Пряжинского национального</w:t>
      </w:r>
      <w:r w:rsidR="008F1657" w:rsidRPr="002D0CC1">
        <w:rPr>
          <w:b/>
          <w:bCs/>
          <w:sz w:val="28"/>
          <w:szCs w:val="28"/>
        </w:rPr>
        <w:t xml:space="preserve"> муниципального района </w:t>
      </w:r>
      <w:r w:rsidR="008F1657">
        <w:rPr>
          <w:b/>
          <w:bCs/>
          <w:sz w:val="28"/>
          <w:szCs w:val="28"/>
        </w:rPr>
        <w:t>Республики Карелия</w:t>
      </w:r>
      <w:r w:rsidRPr="00900B0D">
        <w:rPr>
          <w:rFonts w:ascii="inherit" w:hAnsi="inherit"/>
          <w:b/>
          <w:bCs/>
          <w:color w:val="313131"/>
          <w:sz w:val="28"/>
          <w:szCs w:val="28"/>
        </w:rPr>
        <w:t>, 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proofErr w:type="gramEnd"/>
      <w:r w:rsidRPr="00900B0D">
        <w:rPr>
          <w:rFonts w:ascii="inherit" w:hAnsi="inherit"/>
          <w:b/>
          <w:bCs/>
          <w:color w:val="313131"/>
          <w:sz w:val="28"/>
          <w:szCs w:val="28"/>
        </w:rPr>
        <w:t xml:space="preserve"> несущественным</w:t>
      </w:r>
    </w:p>
    <w:p w:rsidR="00076284" w:rsidRDefault="00076284" w:rsidP="00076284">
      <w:pPr>
        <w:pStyle w:val="western"/>
        <w:shd w:val="clear" w:color="auto" w:fill="FFFFFF"/>
        <w:spacing w:beforeAutospacing="0" w:afterAutospacing="0"/>
        <w:jc w:val="center"/>
        <w:textAlignment w:val="baseline"/>
        <w:rPr>
          <w:color w:val="313131"/>
          <w:sz w:val="21"/>
          <w:szCs w:val="21"/>
        </w:rPr>
      </w:pPr>
    </w:p>
    <w:p w:rsidR="00076284" w:rsidRDefault="00076284" w:rsidP="00076284">
      <w:pPr>
        <w:pStyle w:val="21"/>
        <w:shd w:val="clear" w:color="auto" w:fill="FFFFFF"/>
        <w:spacing w:beforeAutospacing="0" w:afterAutospacing="0"/>
        <w:ind w:firstLine="851"/>
        <w:jc w:val="both"/>
        <w:textAlignment w:val="baseline"/>
        <w:rPr>
          <w:rFonts w:ascii="inherit" w:hAnsi="inherit"/>
          <w:b w:val="0"/>
          <w:bCs w:val="0"/>
          <w:color w:val="000000"/>
          <w:sz w:val="28"/>
          <w:szCs w:val="28"/>
        </w:rPr>
      </w:pP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1. </w:t>
      </w:r>
      <w:proofErr w:type="gramStart"/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Настоящий Порядок определяет правила принятия решения о применении мер ответственности к депутату, выборному должностному лицу местного самоуправления (далее – лица, замещающие муниципальные должности), в </w:t>
      </w:r>
      <w:r w:rsidR="00A92899">
        <w:rPr>
          <w:b w:val="0"/>
          <w:sz w:val="28"/>
          <w:szCs w:val="28"/>
        </w:rPr>
        <w:t>Пряжинском городском</w:t>
      </w:r>
      <w:r w:rsidR="008F1657" w:rsidRPr="008F1657">
        <w:rPr>
          <w:b w:val="0"/>
          <w:bCs w:val="0"/>
          <w:sz w:val="28"/>
          <w:szCs w:val="28"/>
        </w:rPr>
        <w:t xml:space="preserve"> поселении</w:t>
      </w:r>
      <w:r w:rsidR="008F1657" w:rsidRPr="008F1657">
        <w:rPr>
          <w:b w:val="0"/>
          <w:sz w:val="28"/>
          <w:szCs w:val="28"/>
        </w:rPr>
        <w:t xml:space="preserve"> </w:t>
      </w:r>
      <w:r w:rsidR="008F1657" w:rsidRPr="008F1657">
        <w:rPr>
          <w:b w:val="0"/>
          <w:bCs w:val="0"/>
          <w:sz w:val="28"/>
          <w:szCs w:val="28"/>
        </w:rPr>
        <w:t>Пряжинского национального</w:t>
      </w:r>
      <w:r w:rsidR="008F1657" w:rsidRPr="008F1657">
        <w:rPr>
          <w:b w:val="0"/>
          <w:sz w:val="28"/>
          <w:szCs w:val="28"/>
        </w:rPr>
        <w:t xml:space="preserve"> муниципального района </w:t>
      </w:r>
      <w:r w:rsidR="008F1657" w:rsidRPr="008F1657">
        <w:rPr>
          <w:b w:val="0"/>
          <w:bCs w:val="0"/>
          <w:sz w:val="28"/>
          <w:szCs w:val="28"/>
        </w:rPr>
        <w:t>Республики Карелия</w:t>
      </w: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>, 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 супруги (супруга) и несовершеннолетних детей, если искажение этих сведений является несущественным.</w:t>
      </w:r>
    </w:p>
    <w:p w:rsidR="00076284" w:rsidRPr="00900B0D" w:rsidRDefault="00076284" w:rsidP="00076284">
      <w:pPr>
        <w:pStyle w:val="21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2. </w:t>
      </w:r>
      <w:proofErr w:type="gramStart"/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76284" w:rsidRPr="004F6BF7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BF7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076284" w:rsidRPr="004F6BF7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BF7">
        <w:rPr>
          <w:rFonts w:ascii="Times New Roman" w:hAnsi="Times New Roman" w:cs="Times New Roman"/>
          <w:sz w:val="28"/>
          <w:szCs w:val="28"/>
        </w:rPr>
        <w:t xml:space="preserve">2) освобождение </w:t>
      </w:r>
      <w:r w:rsidRPr="004F6BF7">
        <w:rPr>
          <w:rFonts w:ascii="inherit" w:hAnsi="inherit"/>
          <w:color w:val="000000"/>
          <w:sz w:val="28"/>
          <w:szCs w:val="28"/>
        </w:rPr>
        <w:t>лица, замещающего муниципальную должность,</w:t>
      </w:r>
      <w:r w:rsidRPr="004F6BF7">
        <w:rPr>
          <w:rFonts w:ascii="Times New Roman" w:hAnsi="Times New Roman" w:cs="Times New Roman"/>
          <w:sz w:val="28"/>
          <w:szCs w:val="28"/>
        </w:rPr>
        <w:t xml:space="preserve">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76284" w:rsidRPr="004F6BF7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BF7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76284" w:rsidRPr="004F6BF7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BF7"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76284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BF7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C0C42" w:rsidRPr="000C0C42" w:rsidRDefault="000C0C42" w:rsidP="000C0C42">
      <w:pPr>
        <w:pStyle w:val="2"/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0C0C42">
        <w:rPr>
          <w:rFonts w:ascii="Times New Roman" w:hAnsi="Times New Roman" w:cs="Times New Roman"/>
          <w:sz w:val="28"/>
          <w:lang w:eastAsia="ar-SA"/>
        </w:rPr>
        <w:t xml:space="preserve">3. </w:t>
      </w:r>
      <w:r w:rsidRPr="000C0C42">
        <w:rPr>
          <w:rFonts w:ascii="Times New Roman" w:eastAsia="Calibri" w:hAnsi="Times New Roman" w:cs="Times New Roman"/>
          <w:bCs/>
          <w:sz w:val="28"/>
        </w:rPr>
        <w:t xml:space="preserve">Решение о применении мер ответственности, предусмотренных в пункте 2 настоящего Порядка (далее – меры ответственности), принимается Советом  </w:t>
      </w:r>
      <w:r w:rsidR="00A92899">
        <w:rPr>
          <w:rFonts w:ascii="Times New Roman" w:eastAsia="Calibri" w:hAnsi="Times New Roman" w:cs="Times New Roman"/>
          <w:bCs/>
          <w:sz w:val="28"/>
        </w:rPr>
        <w:t>Пряжинского городского</w:t>
      </w:r>
      <w:r w:rsidR="008F1657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 поселения</w:t>
      </w:r>
      <w:r w:rsidR="008A54A1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.</w:t>
      </w:r>
    </w:p>
    <w:p w:rsidR="000C0C42" w:rsidRPr="00153603" w:rsidRDefault="00076284" w:rsidP="00153603">
      <w:pPr>
        <w:pStyle w:val="2"/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53603">
        <w:rPr>
          <w:rFonts w:ascii="Times New Roman" w:hAnsi="Times New Roman" w:cs="Times New Roman"/>
          <w:bCs/>
          <w:color w:val="000000"/>
          <w:sz w:val="28"/>
        </w:rPr>
        <w:t xml:space="preserve">4. </w:t>
      </w:r>
      <w:r w:rsidR="000C0C42" w:rsidRPr="00153603">
        <w:rPr>
          <w:rFonts w:ascii="Times New Roman" w:hAnsi="Times New Roman" w:cs="Times New Roman"/>
          <w:sz w:val="28"/>
        </w:rPr>
        <w:t xml:space="preserve">При поступлении в Совет </w:t>
      </w:r>
      <w:r w:rsidR="00A92899">
        <w:rPr>
          <w:rFonts w:ascii="Times New Roman" w:hAnsi="Times New Roman" w:cs="Times New Roman"/>
          <w:sz w:val="28"/>
        </w:rPr>
        <w:t xml:space="preserve">Пряжинского городского поселения </w:t>
      </w:r>
      <w:r w:rsidR="000C0C42" w:rsidRPr="00153603">
        <w:rPr>
          <w:rFonts w:ascii="Times New Roman" w:hAnsi="Times New Roman" w:cs="Times New Roman"/>
          <w:sz w:val="28"/>
        </w:rPr>
        <w:t>заявления</w:t>
      </w:r>
      <w:r w:rsidR="00153603" w:rsidRPr="00153603">
        <w:rPr>
          <w:rFonts w:ascii="Times New Roman" w:hAnsi="Times New Roman" w:cs="Times New Roman"/>
          <w:sz w:val="28"/>
        </w:rPr>
        <w:t xml:space="preserve"> </w:t>
      </w:r>
      <w:r w:rsidR="008F1657">
        <w:rPr>
          <w:rFonts w:ascii="Times New Roman" w:hAnsi="Times New Roman" w:cs="Times New Roman"/>
          <w:sz w:val="28"/>
        </w:rPr>
        <w:t>Главы Республики Карелия</w:t>
      </w:r>
      <w:r w:rsidR="00E04731" w:rsidRPr="00153603">
        <w:rPr>
          <w:rFonts w:ascii="Times New Roman" w:hAnsi="Times New Roman" w:cs="Times New Roman"/>
          <w:b/>
          <w:sz w:val="28"/>
        </w:rPr>
        <w:t>,</w:t>
      </w:r>
      <w:r w:rsidRPr="00153603">
        <w:rPr>
          <w:rFonts w:ascii="Times New Roman" w:hAnsi="Times New Roman" w:cs="Times New Roman"/>
          <w:b/>
          <w:sz w:val="28"/>
        </w:rPr>
        <w:t xml:space="preserve"> </w:t>
      </w:r>
      <w:r w:rsidR="000C0C42" w:rsidRPr="00153603">
        <w:rPr>
          <w:rFonts w:ascii="Times New Roman" w:hAnsi="Times New Roman" w:cs="Times New Roman"/>
          <w:bCs/>
          <w:sz w:val="28"/>
        </w:rPr>
        <w:t xml:space="preserve">предусмотренного частью </w:t>
      </w:r>
      <w:r w:rsidR="000C0C42" w:rsidRPr="00153603">
        <w:rPr>
          <w:rFonts w:ascii="Times New Roman" w:hAnsi="Times New Roman" w:cs="Times New Roman"/>
          <w:bCs/>
          <w:noProof/>
          <w:sz w:val="28"/>
        </w:rPr>
        <w:t xml:space="preserve">7.3 </w:t>
      </w:r>
      <w:r w:rsidR="000C0C42" w:rsidRPr="00153603">
        <w:rPr>
          <w:rFonts w:ascii="Times New Roman" w:hAnsi="Times New Roman" w:cs="Times New Roman"/>
          <w:bCs/>
          <w:sz w:val="28"/>
        </w:rPr>
        <w:t>статьи 40 Федерального закона от 06.10.2003 № 131-ФЗ «Об общих принципах организации местного самоуправления в Российской Федерации» (далее – заявление) председатель Совета</w:t>
      </w:r>
      <w:r w:rsidR="00A92899">
        <w:rPr>
          <w:rFonts w:ascii="Times New Roman" w:hAnsi="Times New Roman" w:cs="Times New Roman"/>
          <w:bCs/>
          <w:sz w:val="28"/>
        </w:rPr>
        <w:t xml:space="preserve"> Пряжинского городского поселения</w:t>
      </w:r>
      <w:r w:rsidR="000C0C42" w:rsidRPr="00153603">
        <w:rPr>
          <w:rFonts w:ascii="Times New Roman" w:hAnsi="Times New Roman" w:cs="Times New Roman"/>
          <w:bCs/>
          <w:sz w:val="28"/>
        </w:rPr>
        <w:t xml:space="preserve"> в 10-дневный срок:</w:t>
      </w:r>
      <w:r w:rsidR="000C0C42" w:rsidRPr="00153603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9525" cy="9525"/>
            <wp:effectExtent l="19050" t="0" r="9525" b="0"/>
            <wp:docPr id="1" name="Picture 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 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>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Советом</w:t>
      </w:r>
      <w:r w:rsidR="00A92899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>.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>5. Неявка лица, в отношении которого поступило заявление своевременно извещенного о месте и времени заседания Совета</w:t>
      </w:r>
      <w:r w:rsidR="00A92899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>, не препятствует рассмотрению заявления.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6. В ходе рассмотрения вопроса по поступившему заявлению </w:t>
      </w:r>
      <w:r w:rsidR="00A92899">
        <w:rPr>
          <w:rFonts w:ascii="Times New Roman" w:hAnsi="Times New Roman" w:cs="Times New Roman"/>
          <w:sz w:val="28"/>
          <w:szCs w:val="28"/>
        </w:rPr>
        <w:t>П</w:t>
      </w:r>
      <w:r w:rsidRPr="00153603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A92899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>: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оглашает поступившее заявление; 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 w:rsidRPr="001536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603">
        <w:rPr>
          <w:rFonts w:ascii="Times New Roman" w:hAnsi="Times New Roman" w:cs="Times New Roman"/>
          <w:sz w:val="28"/>
          <w:szCs w:val="28"/>
        </w:rPr>
        <w:t xml:space="preserve">заседании, при его наличии самоустраниться, либо предлагает депутатам Совета </w:t>
      </w:r>
      <w:r w:rsidR="008A6258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Pr="00153603">
        <w:rPr>
          <w:rFonts w:ascii="Times New Roman" w:hAnsi="Times New Roman" w:cs="Times New Roman"/>
          <w:sz w:val="28"/>
          <w:szCs w:val="28"/>
        </w:rPr>
        <w:t xml:space="preserve">разрешить вопрос об отстранении от принятия решения о применении меры ответственности депутата, имеющего конфликт интересов; 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объявляет о наличии кворума для решения вопроса о применении меры ответственности; 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оглашает письменные пояснения лица, в отношении которого поступило заявление и предлагает ему выступить по рассматриваемому вопросу; 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>предлагает депутатам</w:t>
      </w:r>
      <w:r w:rsidR="008A6258">
        <w:rPr>
          <w:rFonts w:ascii="Times New Roman" w:hAnsi="Times New Roman" w:cs="Times New Roman"/>
          <w:sz w:val="28"/>
          <w:szCs w:val="28"/>
        </w:rPr>
        <w:t xml:space="preserve"> Совета 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 xml:space="preserve"> и иным лицам, присутствующим на заседании </w:t>
      </w:r>
      <w:r w:rsidRPr="001536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60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8A6258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 xml:space="preserve">, высказать мнения относительно рассматриваемого вопроса; 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>объявляет о начале голосования;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>после оглашения результатов принятого решения о применении меры ответственности разъясняет сроки его изготовления и опубликования.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>7. Депутат</w:t>
      </w:r>
      <w:r w:rsidR="008A6258">
        <w:rPr>
          <w:rFonts w:ascii="Times New Roman" w:hAnsi="Times New Roman" w:cs="Times New Roman"/>
          <w:sz w:val="28"/>
          <w:szCs w:val="28"/>
        </w:rPr>
        <w:t xml:space="preserve"> Совета 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>, в отношении которого поступило заявление, не принимает участие в  голосовании.</w:t>
      </w:r>
    </w:p>
    <w:p w:rsidR="000C0C42" w:rsidRPr="00153603" w:rsidRDefault="000C0C42" w:rsidP="00153603">
      <w:pPr>
        <w:tabs>
          <w:tab w:val="left" w:pos="8931"/>
          <w:tab w:val="left" w:pos="9204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03">
        <w:rPr>
          <w:rFonts w:ascii="Times New Roman" w:hAnsi="Times New Roman" w:cs="Times New Roman"/>
          <w:sz w:val="28"/>
          <w:szCs w:val="28"/>
        </w:rPr>
        <w:t xml:space="preserve">8. По итогам голосования Совет </w:t>
      </w:r>
      <w:r w:rsidR="008A6258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153603">
        <w:rPr>
          <w:rFonts w:ascii="Times New Roman" w:hAnsi="Times New Roman" w:cs="Times New Roman"/>
          <w:sz w:val="28"/>
          <w:szCs w:val="28"/>
        </w:rPr>
        <w:t xml:space="preserve"> утверждает протокол и принимает определенное итогами голосования решение.</w:t>
      </w:r>
    </w:p>
    <w:p w:rsidR="00076284" w:rsidRDefault="00153603" w:rsidP="00076284">
      <w:pPr>
        <w:pStyle w:val="western"/>
        <w:shd w:val="clear" w:color="auto" w:fill="FFFFFF"/>
        <w:spacing w:beforeAutospacing="0" w:afterAutospacing="0"/>
        <w:ind w:firstLine="851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</w:rPr>
        <w:t>9</w:t>
      </w:r>
      <w:r w:rsidR="00076284" w:rsidRPr="00900B0D">
        <w:rPr>
          <w:rFonts w:ascii="inherit" w:hAnsi="inherit"/>
          <w:color w:val="000000"/>
          <w:sz w:val="28"/>
          <w:szCs w:val="28"/>
        </w:rPr>
        <w:t xml:space="preserve">. </w:t>
      </w:r>
      <w:r w:rsidR="00076284">
        <w:rPr>
          <w:rFonts w:ascii="inherit" w:hAnsi="inherit"/>
          <w:color w:val="000000"/>
          <w:sz w:val="28"/>
          <w:szCs w:val="28"/>
        </w:rPr>
        <w:t xml:space="preserve">Результатом рассмотрения является принятие </w:t>
      </w:r>
      <w:r w:rsidR="00076284" w:rsidRPr="00900B0D">
        <w:rPr>
          <w:rFonts w:ascii="inherit" w:hAnsi="inherit"/>
          <w:color w:val="000000"/>
          <w:sz w:val="28"/>
          <w:szCs w:val="28"/>
        </w:rPr>
        <w:t>Совет</w:t>
      </w:r>
      <w:r w:rsidR="00076284">
        <w:rPr>
          <w:rFonts w:ascii="inherit" w:hAnsi="inherit"/>
          <w:color w:val="000000"/>
          <w:sz w:val="28"/>
          <w:szCs w:val="28"/>
        </w:rPr>
        <w:t>ом</w:t>
      </w:r>
      <w:r w:rsidR="008A6258">
        <w:rPr>
          <w:rFonts w:ascii="inherit" w:hAnsi="inherit"/>
          <w:color w:val="000000"/>
          <w:sz w:val="28"/>
          <w:szCs w:val="28"/>
        </w:rPr>
        <w:t xml:space="preserve"> Пряжинского городского поселения</w:t>
      </w:r>
      <w:r w:rsidR="00076284" w:rsidRPr="00900B0D">
        <w:rPr>
          <w:rFonts w:ascii="inherit" w:hAnsi="inherit"/>
          <w:color w:val="000000"/>
          <w:sz w:val="28"/>
          <w:szCs w:val="28"/>
        </w:rPr>
        <w:t xml:space="preserve">  </w:t>
      </w:r>
      <w:r w:rsidR="00076284" w:rsidRPr="0016297B">
        <w:rPr>
          <w:sz w:val="28"/>
          <w:szCs w:val="28"/>
        </w:rPr>
        <w:t>одного из решений</w:t>
      </w:r>
      <w:r w:rsidR="00076284" w:rsidRPr="00900B0D">
        <w:rPr>
          <w:rFonts w:ascii="inherit" w:hAnsi="inherit"/>
          <w:color w:val="000000"/>
          <w:sz w:val="28"/>
          <w:szCs w:val="28"/>
        </w:rPr>
        <w:t xml:space="preserve"> о применении к лицу, замещающему муниципальную должность, мер ответственности</w:t>
      </w:r>
      <w:r w:rsidR="00076284">
        <w:rPr>
          <w:rFonts w:ascii="inherit" w:hAnsi="inherit"/>
          <w:color w:val="000000"/>
          <w:sz w:val="28"/>
          <w:szCs w:val="28"/>
        </w:rPr>
        <w:t>, предусмотренных пунктом 2 настоящего порядка.</w:t>
      </w:r>
    </w:p>
    <w:p w:rsidR="00E04731" w:rsidRPr="00153603" w:rsidRDefault="00153603" w:rsidP="00E04731">
      <w:pPr>
        <w:pStyle w:val="2"/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153603">
        <w:rPr>
          <w:rFonts w:ascii="Times New Roman" w:eastAsia="Calibri" w:hAnsi="Times New Roman" w:cs="Times New Roman"/>
          <w:bCs/>
          <w:sz w:val="28"/>
        </w:rPr>
        <w:t>10</w:t>
      </w:r>
      <w:r w:rsidR="00E04731" w:rsidRPr="00153603">
        <w:rPr>
          <w:rFonts w:ascii="Times New Roman" w:eastAsia="Calibri" w:hAnsi="Times New Roman" w:cs="Times New Roman"/>
          <w:bCs/>
          <w:sz w:val="28"/>
        </w:rPr>
        <w:t xml:space="preserve">. Решение Совета </w:t>
      </w:r>
      <w:r w:rsidR="008A6258">
        <w:rPr>
          <w:rFonts w:ascii="Times New Roman" w:eastAsia="Calibri" w:hAnsi="Times New Roman" w:cs="Times New Roman"/>
          <w:bCs/>
          <w:sz w:val="28"/>
        </w:rPr>
        <w:t>Пряжинского городского поселения</w:t>
      </w:r>
      <w:r w:rsidR="00E04731" w:rsidRPr="00153603">
        <w:rPr>
          <w:rFonts w:ascii="Times New Roman" w:eastAsia="Calibri" w:hAnsi="Times New Roman" w:cs="Times New Roman"/>
          <w:bCs/>
          <w:sz w:val="28"/>
        </w:rPr>
        <w:t xml:space="preserve"> о применении к лицу, замещающему муниципальную должность, мер ответственности принимается в течение месяца со дня поступления в Совет</w:t>
      </w:r>
      <w:r w:rsidR="008A6258">
        <w:rPr>
          <w:rFonts w:ascii="Times New Roman" w:eastAsia="Calibri" w:hAnsi="Times New Roman" w:cs="Times New Roman"/>
          <w:bCs/>
          <w:sz w:val="28"/>
        </w:rPr>
        <w:t xml:space="preserve"> Пряжинского городского поселения</w:t>
      </w:r>
      <w:r w:rsidR="00E04731" w:rsidRPr="00153603">
        <w:rPr>
          <w:rFonts w:ascii="Times New Roman" w:eastAsia="Calibri" w:hAnsi="Times New Roman" w:cs="Times New Roman"/>
          <w:bCs/>
          <w:sz w:val="28"/>
        </w:rPr>
        <w:t xml:space="preserve">  заявления</w:t>
      </w:r>
      <w:r w:rsidRPr="00153603">
        <w:rPr>
          <w:rFonts w:ascii="Times New Roman" w:eastAsia="Calibri" w:hAnsi="Times New Roman" w:cs="Times New Roman"/>
          <w:bCs/>
          <w:sz w:val="28"/>
        </w:rPr>
        <w:t xml:space="preserve"> </w:t>
      </w:r>
      <w:r w:rsidR="008F1657">
        <w:rPr>
          <w:rFonts w:ascii="Times New Roman" w:eastAsia="Calibri" w:hAnsi="Times New Roman" w:cs="Times New Roman"/>
          <w:bCs/>
          <w:sz w:val="28"/>
        </w:rPr>
        <w:t>Главы Республики Карелия</w:t>
      </w:r>
      <w:r w:rsidR="00E04731" w:rsidRPr="00153603">
        <w:rPr>
          <w:rFonts w:ascii="Times New Roman" w:eastAsia="Calibri" w:hAnsi="Times New Roman" w:cs="Times New Roman"/>
          <w:bCs/>
          <w:sz w:val="28"/>
        </w:rPr>
        <w:t>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076284" w:rsidRPr="008C5CA8" w:rsidRDefault="00153603" w:rsidP="00076284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76284" w:rsidRPr="008C5CA8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заявления </w:t>
      </w:r>
      <w:r w:rsidR="00E62899">
        <w:rPr>
          <w:rFonts w:ascii="Times New Roman" w:hAnsi="Times New Roman" w:cs="Times New Roman"/>
          <w:sz w:val="28"/>
          <w:szCs w:val="28"/>
        </w:rPr>
        <w:t xml:space="preserve">Главы Республики Карелия </w:t>
      </w:r>
      <w:r w:rsidR="00076284" w:rsidRPr="008C5CA8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E62899">
        <w:rPr>
          <w:rFonts w:ascii="Times New Roman" w:hAnsi="Times New Roman" w:cs="Times New Roman"/>
          <w:sz w:val="28"/>
          <w:szCs w:val="28"/>
        </w:rPr>
        <w:t xml:space="preserve"> Пряжинского </w:t>
      </w:r>
      <w:r w:rsidR="008A625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76284" w:rsidRPr="008C5CA8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964E7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13B5E">
        <w:rPr>
          <w:rFonts w:ascii="Times New Roman" w:hAnsi="Times New Roman" w:cs="Times New Roman"/>
          <w:sz w:val="28"/>
          <w:szCs w:val="28"/>
        </w:rPr>
        <w:t xml:space="preserve"> </w:t>
      </w:r>
      <w:r w:rsidR="00713B5E" w:rsidRPr="00713B5E">
        <w:rPr>
          <w:rFonts w:ascii="Times New Roman" w:hAnsi="Times New Roman" w:cs="Times New Roman"/>
          <w:sz w:val="22"/>
          <w:szCs w:val="22"/>
        </w:rPr>
        <w:t>(</w:t>
      </w:r>
      <w:hyperlink r:id="rId12" w:history="1">
        <w:r w:rsidR="00713B5E" w:rsidRPr="00713B5E">
          <w:rPr>
            <w:rStyle w:val="af"/>
            <w:rFonts w:ascii="Times New Roman" w:hAnsi="Times New Roman"/>
            <w:b/>
            <w:sz w:val="22"/>
            <w:szCs w:val="22"/>
          </w:rPr>
          <w:t>https://adm-priaza.ru/</w:t>
        </w:r>
      </w:hyperlink>
      <w:r w:rsidR="00713B5E" w:rsidRPr="00713B5E">
        <w:rPr>
          <w:rStyle w:val="af"/>
          <w:rFonts w:ascii="Times New Roman" w:hAnsi="Times New Roman"/>
          <w:b/>
          <w:sz w:val="22"/>
          <w:szCs w:val="22"/>
        </w:rPr>
        <w:t>)</w:t>
      </w:r>
      <w:r w:rsidR="00713B5E">
        <w:rPr>
          <w:rFonts w:ascii="Times New Roman" w:hAnsi="Times New Roman"/>
        </w:rPr>
        <w:t xml:space="preserve"> </w:t>
      </w:r>
      <w:r w:rsidR="00076284" w:rsidRPr="008C5CA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3" w:history="1">
        <w:r w:rsidR="00076284" w:rsidRPr="009402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4E77">
        <w:rPr>
          <w:rFonts w:ascii="Times New Roman" w:hAnsi="Times New Roman" w:cs="Times New Roman"/>
          <w:sz w:val="28"/>
          <w:szCs w:val="28"/>
        </w:rPr>
        <w:t xml:space="preserve"> от 9 февраля 2009 года N 8-ФЗ «</w:t>
      </w:r>
      <w:r w:rsidR="00076284" w:rsidRPr="008C5CA8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</w:t>
      </w:r>
      <w:r w:rsidR="00964E77">
        <w:rPr>
          <w:rFonts w:ascii="Times New Roman" w:hAnsi="Times New Roman" w:cs="Times New Roman"/>
          <w:sz w:val="28"/>
          <w:szCs w:val="28"/>
        </w:rPr>
        <w:t>я»</w:t>
      </w:r>
      <w:r w:rsidR="00076284" w:rsidRPr="008C5CA8">
        <w:rPr>
          <w:rFonts w:ascii="Times New Roman" w:hAnsi="Times New Roman" w:cs="Times New Roman"/>
          <w:sz w:val="28"/>
          <w:szCs w:val="28"/>
        </w:rPr>
        <w:t>.</w:t>
      </w:r>
    </w:p>
    <w:p w:rsidR="00076284" w:rsidRDefault="00153603" w:rsidP="00076284">
      <w:pPr>
        <w:pStyle w:val="21"/>
        <w:shd w:val="clear" w:color="auto" w:fill="FFFFFF"/>
        <w:spacing w:beforeAutospacing="0" w:afterAutospacing="0"/>
        <w:ind w:firstLine="851"/>
        <w:jc w:val="both"/>
        <w:textAlignment w:val="baseline"/>
        <w:rPr>
          <w:rFonts w:ascii="inherit" w:hAnsi="inherit"/>
          <w:b w:val="0"/>
          <w:bCs w:val="0"/>
          <w:color w:val="000000"/>
          <w:sz w:val="28"/>
          <w:szCs w:val="28"/>
        </w:rPr>
      </w:pPr>
      <w:r>
        <w:rPr>
          <w:rFonts w:ascii="inherit" w:hAnsi="inherit"/>
          <w:b w:val="0"/>
          <w:bCs w:val="0"/>
          <w:color w:val="000000"/>
          <w:sz w:val="28"/>
          <w:szCs w:val="28"/>
        </w:rPr>
        <w:t>12</w:t>
      </w:r>
      <w:r w:rsidR="00076284" w:rsidRPr="00900B0D">
        <w:rPr>
          <w:rFonts w:ascii="inherit" w:hAnsi="inherit"/>
          <w:b w:val="0"/>
          <w:bCs w:val="0"/>
          <w:color w:val="000000"/>
          <w:sz w:val="28"/>
          <w:szCs w:val="28"/>
        </w:rPr>
        <w:t>. 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:rsidR="00076284" w:rsidRDefault="00076284" w:rsidP="00076284">
      <w:pPr>
        <w:pStyle w:val="21"/>
        <w:shd w:val="clear" w:color="auto" w:fill="FFFFFF"/>
        <w:spacing w:beforeAutospacing="0" w:afterAutospacing="0"/>
        <w:ind w:firstLine="851"/>
        <w:jc w:val="both"/>
        <w:textAlignment w:val="baseline"/>
        <w:rPr>
          <w:rFonts w:ascii="inherit" w:hAnsi="inherit"/>
          <w:b w:val="0"/>
          <w:bCs w:val="0"/>
          <w:color w:val="000000"/>
          <w:sz w:val="28"/>
          <w:szCs w:val="28"/>
        </w:rPr>
      </w:pP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>1</w:t>
      </w:r>
      <w:r w:rsidR="00153603">
        <w:rPr>
          <w:rFonts w:ascii="inherit" w:hAnsi="inherit"/>
          <w:b w:val="0"/>
          <w:bCs w:val="0"/>
          <w:color w:val="000000"/>
          <w:sz w:val="28"/>
          <w:szCs w:val="28"/>
        </w:rPr>
        <w:t>3</w:t>
      </w:r>
      <w:r w:rsidR="008A54A1">
        <w:rPr>
          <w:rFonts w:ascii="inherit" w:hAnsi="inherit"/>
          <w:b w:val="0"/>
          <w:bCs w:val="0"/>
          <w:color w:val="000000"/>
          <w:sz w:val="28"/>
          <w:szCs w:val="28"/>
        </w:rPr>
        <w:t>. В случае</w:t>
      </w:r>
      <w:proofErr w:type="gramStart"/>
      <w:r w:rsidR="008A54A1">
        <w:rPr>
          <w:rFonts w:ascii="inherit" w:hAnsi="inherit"/>
          <w:b w:val="0"/>
          <w:bCs w:val="0"/>
          <w:color w:val="000000"/>
          <w:sz w:val="28"/>
          <w:szCs w:val="28"/>
        </w:rPr>
        <w:t>,</w:t>
      </w:r>
      <w:proofErr w:type="gramEnd"/>
      <w:r w:rsidR="008A54A1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 </w:t>
      </w: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</w:t>
      </w:r>
      <w:r w:rsidR="008A6258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заседания </w:t>
      </w:r>
      <w:r>
        <w:rPr>
          <w:rFonts w:ascii="inherit" w:hAnsi="inherit"/>
          <w:b w:val="0"/>
          <w:bCs w:val="0"/>
          <w:color w:val="000000"/>
          <w:sz w:val="28"/>
          <w:szCs w:val="28"/>
        </w:rPr>
        <w:t>Совета</w:t>
      </w:r>
      <w:r w:rsidR="008A6258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 Пряжинского городского поселения</w:t>
      </w:r>
      <w:r>
        <w:rPr>
          <w:rFonts w:ascii="inherit" w:hAnsi="inherit"/>
          <w:b w:val="0"/>
          <w:bCs w:val="0"/>
          <w:color w:val="000000"/>
          <w:sz w:val="28"/>
          <w:szCs w:val="28"/>
        </w:rPr>
        <w:t xml:space="preserve"> </w:t>
      </w: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 xml:space="preserve">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:rsidR="00076284" w:rsidRPr="00900B0D" w:rsidRDefault="00076284" w:rsidP="00076284">
      <w:pPr>
        <w:pStyle w:val="21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>1</w:t>
      </w:r>
      <w:r w:rsidR="00153603">
        <w:rPr>
          <w:rFonts w:ascii="inherit" w:hAnsi="inherit"/>
          <w:b w:val="0"/>
          <w:bCs w:val="0"/>
          <w:color w:val="000000"/>
          <w:sz w:val="28"/>
          <w:szCs w:val="28"/>
        </w:rPr>
        <w:t>4</w:t>
      </w:r>
      <w:r w:rsidRPr="00900B0D">
        <w:rPr>
          <w:rFonts w:ascii="inherit" w:hAnsi="inherit"/>
          <w:b w:val="0"/>
          <w:bCs w:val="0"/>
          <w:color w:val="000000"/>
          <w:sz w:val="28"/>
          <w:szCs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sectPr w:rsidR="00076284" w:rsidRPr="00900B0D" w:rsidSect="008E6D32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B8F" w:rsidRDefault="002C3B8F" w:rsidP="008E6D32">
      <w:pPr>
        <w:spacing w:after="0" w:line="240" w:lineRule="auto"/>
      </w:pPr>
      <w:r>
        <w:separator/>
      </w:r>
    </w:p>
  </w:endnote>
  <w:endnote w:type="continuationSeparator" w:id="0">
    <w:p w:rsidR="002C3B8F" w:rsidRDefault="002C3B8F" w:rsidP="008E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480"/>
      <w:docPartObj>
        <w:docPartGallery w:val="Page Numbers (Bottom of Page)"/>
        <w:docPartUnique/>
      </w:docPartObj>
    </w:sdtPr>
    <w:sdtContent>
      <w:p w:rsidR="002C3B8F" w:rsidRDefault="002C3B8F">
        <w:pPr>
          <w:pStyle w:val="ad"/>
          <w:jc w:val="center"/>
        </w:pPr>
        <w:fldSimple w:instr=" PAGE   \* MERGEFORMAT ">
          <w:r w:rsidR="00DD151E">
            <w:rPr>
              <w:noProof/>
            </w:rPr>
            <w:t>3</w:t>
          </w:r>
        </w:fldSimple>
      </w:p>
    </w:sdtContent>
  </w:sdt>
  <w:p w:rsidR="002C3B8F" w:rsidRDefault="002C3B8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B8F" w:rsidRDefault="002C3B8F" w:rsidP="008E6D32">
      <w:pPr>
        <w:spacing w:after="0" w:line="240" w:lineRule="auto"/>
      </w:pPr>
      <w:r>
        <w:separator/>
      </w:r>
    </w:p>
  </w:footnote>
  <w:footnote w:type="continuationSeparator" w:id="0">
    <w:p w:rsidR="002C3B8F" w:rsidRDefault="002C3B8F" w:rsidP="008E6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3F0"/>
    <w:rsid w:val="00076284"/>
    <w:rsid w:val="0008334B"/>
    <w:rsid w:val="000C0C42"/>
    <w:rsid w:val="000C73FA"/>
    <w:rsid w:val="000F752A"/>
    <w:rsid w:val="0012147D"/>
    <w:rsid w:val="00153603"/>
    <w:rsid w:val="0015722D"/>
    <w:rsid w:val="001B2380"/>
    <w:rsid w:val="00216DB1"/>
    <w:rsid w:val="00217529"/>
    <w:rsid w:val="00295FB8"/>
    <w:rsid w:val="002C3B8F"/>
    <w:rsid w:val="002C7EFD"/>
    <w:rsid w:val="002D0CC1"/>
    <w:rsid w:val="003509D8"/>
    <w:rsid w:val="003C34C0"/>
    <w:rsid w:val="003C5FAD"/>
    <w:rsid w:val="003D4D27"/>
    <w:rsid w:val="003F0602"/>
    <w:rsid w:val="003F6A82"/>
    <w:rsid w:val="00475804"/>
    <w:rsid w:val="004803F0"/>
    <w:rsid w:val="005064AB"/>
    <w:rsid w:val="0051179B"/>
    <w:rsid w:val="005A2220"/>
    <w:rsid w:val="005E791F"/>
    <w:rsid w:val="00713B5E"/>
    <w:rsid w:val="00717F85"/>
    <w:rsid w:val="007C48EF"/>
    <w:rsid w:val="008A54A1"/>
    <w:rsid w:val="008A6258"/>
    <w:rsid w:val="008E6D32"/>
    <w:rsid w:val="008F1657"/>
    <w:rsid w:val="00957FA1"/>
    <w:rsid w:val="00964E77"/>
    <w:rsid w:val="009D68E1"/>
    <w:rsid w:val="00A1772B"/>
    <w:rsid w:val="00A92899"/>
    <w:rsid w:val="00A9775A"/>
    <w:rsid w:val="00A97AAC"/>
    <w:rsid w:val="00B0445C"/>
    <w:rsid w:val="00B34E3B"/>
    <w:rsid w:val="00B6436B"/>
    <w:rsid w:val="00BA401F"/>
    <w:rsid w:val="00C21A7D"/>
    <w:rsid w:val="00CB1BF8"/>
    <w:rsid w:val="00CF5481"/>
    <w:rsid w:val="00D463F5"/>
    <w:rsid w:val="00D84A7D"/>
    <w:rsid w:val="00DC09F6"/>
    <w:rsid w:val="00DC2517"/>
    <w:rsid w:val="00DD151E"/>
    <w:rsid w:val="00E04731"/>
    <w:rsid w:val="00E444EF"/>
    <w:rsid w:val="00E62899"/>
    <w:rsid w:val="00F1756A"/>
    <w:rsid w:val="00F17644"/>
    <w:rsid w:val="00F87271"/>
    <w:rsid w:val="00F912B5"/>
    <w:rsid w:val="00FB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F0"/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C0C4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4803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4803F0"/>
  </w:style>
  <w:style w:type="character" w:customStyle="1" w:styleId="1">
    <w:name w:val="Основной текст Знак1"/>
    <w:basedOn w:val="a0"/>
    <w:link w:val="a3"/>
    <w:semiHidden/>
    <w:locked/>
    <w:rsid w:val="00480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4803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qFormat/>
    <w:rsid w:val="002D0CC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2D0C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D0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аголовок 21"/>
    <w:basedOn w:val="a"/>
    <w:link w:val="Heading2Char"/>
    <w:uiPriority w:val="99"/>
    <w:qFormat/>
    <w:locked/>
    <w:rsid w:val="00076284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2Char">
    <w:name w:val="Heading 2 Char"/>
    <w:basedOn w:val="a0"/>
    <w:link w:val="21"/>
    <w:uiPriority w:val="99"/>
    <w:qFormat/>
    <w:locked/>
    <w:rsid w:val="000762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07628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xspmiddle">
    <w:name w:val="cxspmiddle"/>
    <w:basedOn w:val="a"/>
    <w:uiPriority w:val="99"/>
    <w:qFormat/>
    <w:rsid w:val="0007628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07628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C0C42"/>
    <w:rPr>
      <w:rFonts w:ascii="Arial" w:eastAsia="Times New Roman" w:hAnsi="Arial" w:cs="Arial"/>
      <w:iCs/>
      <w:sz w:val="30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0C4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E6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E6D32"/>
  </w:style>
  <w:style w:type="paragraph" w:styleId="ad">
    <w:name w:val="footer"/>
    <w:basedOn w:val="a"/>
    <w:link w:val="ae"/>
    <w:uiPriority w:val="99"/>
    <w:unhideWhenUsed/>
    <w:rsid w:val="008E6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6D32"/>
  </w:style>
  <w:style w:type="character" w:styleId="af">
    <w:name w:val="Hyperlink"/>
    <w:uiPriority w:val="99"/>
    <w:unhideWhenUsed/>
    <w:rsid w:val="00713B5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02D411223FC626EC31F5BA7974A3FCBE0C808C163CF283DE5551083CEA11344A882A9E35871EA8C30DE3241893h8m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m-priaza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adm-priaz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C5D6-483F-4D23-A8A0-5C03EB85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DNA7 X86</cp:lastModifiedBy>
  <cp:revision>18</cp:revision>
  <cp:lastPrinted>2020-06-04T11:59:00Z</cp:lastPrinted>
  <dcterms:created xsi:type="dcterms:W3CDTF">2020-05-19T08:12:00Z</dcterms:created>
  <dcterms:modified xsi:type="dcterms:W3CDTF">2020-06-04T12:22:00Z</dcterms:modified>
</cp:coreProperties>
</file>