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FA73FC" w:rsidP="00FE61AA">
      <w:r>
        <w:t>21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201</w:t>
      </w:r>
      <w:r>
        <w:t>9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1806F4">
        <w:t>83</w:t>
      </w:r>
    </w:p>
    <w:p w:rsidR="00661EB2" w:rsidRDefault="00661EB2">
      <w:pPr>
        <w:ind w:firstLine="709"/>
        <w:jc w:val="both"/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>я на 2020 год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>осуществления части полномочий 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основании </w:t>
      </w:r>
      <w:r w:rsidR="00E0467D">
        <w:rPr>
          <w:color w:val="000000"/>
          <w:shd w:val="clear" w:color="auto" w:fill="FFFFFF"/>
        </w:rPr>
        <w:t xml:space="preserve"> статей 10, 11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r>
        <w:t xml:space="preserve">Передать  на </w:t>
      </w:r>
      <w:r w:rsidR="00261591">
        <w:t xml:space="preserve">уровень органов местного самоуправления Пряжинского национального муниципального района на 2020 год осуществление части полномочий органов местного самоуправления </w:t>
      </w:r>
      <w:r w:rsidR="00762486">
        <w:t>Пряжинского городского поселения по решению вопросов местного значения согласно приложению.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 xml:space="preserve">3. </w:t>
      </w:r>
      <w:r w:rsidR="00F1650B">
        <w:t>Предусмотреть в бюджете Пряжинского городского поселения средства для предоставления межбюджетных трансфертов в бюджет Пряжинского национального муниципального района на осуществление переданных полномочий.</w:t>
      </w:r>
    </w:p>
    <w:p w:rsidR="004F5E0C" w:rsidRDefault="004F5E0C">
      <w:pPr>
        <w:ind w:firstLine="709"/>
        <w:jc w:val="both"/>
      </w:pPr>
      <w:r>
        <w:t xml:space="preserve">4. Возложить </w:t>
      </w:r>
      <w:proofErr w:type="gramStart"/>
      <w:r>
        <w:t>контроль за</w:t>
      </w:r>
      <w:proofErr w:type="gramEnd"/>
      <w:r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0E197F" w:rsidRDefault="000E197F">
      <w:pPr>
        <w:ind w:firstLine="709"/>
        <w:jc w:val="both"/>
      </w:pPr>
      <w:r>
        <w:t>5. Направить данное решение Главе Пряжинского городского поселения на подписание.</w:t>
      </w:r>
    </w:p>
    <w:p w:rsidR="00661EB2" w:rsidRDefault="000E197F">
      <w:pPr>
        <w:ind w:firstLine="709"/>
        <w:jc w:val="both"/>
      </w:pPr>
      <w:r>
        <w:t>6.</w:t>
      </w:r>
      <w:r w:rsidR="00AC35CF">
        <w:t xml:space="preserve"> Настоящее решение вступает в силу с момента принятия.</w:t>
      </w:r>
    </w:p>
    <w:p w:rsidR="000E197F" w:rsidRDefault="000E197F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</w:t>
      </w:r>
      <w:r w:rsidR="0077355D">
        <w:t>Т.Н. Изотова</w:t>
      </w:r>
    </w:p>
    <w:p w:rsidR="000E197F" w:rsidRDefault="000E197F">
      <w:pPr>
        <w:jc w:val="both"/>
      </w:pPr>
    </w:p>
    <w:p w:rsidR="000E197F" w:rsidRDefault="000E197F">
      <w:pPr>
        <w:jc w:val="both"/>
      </w:pPr>
      <w:r>
        <w:t>Глава Пряжинского городского поселения                                    В.Л. Гарнин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5F06D1" w:rsidRDefault="005F06D1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E1E75">
        <w:rPr>
          <w:lang w:val="en-US"/>
        </w:rPr>
        <w:t>XXI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3E1E75" w:rsidRPr="003E1E75">
        <w:t>21</w:t>
      </w:r>
      <w:r w:rsidR="00611F06" w:rsidRPr="00611F06">
        <w:t xml:space="preserve"> </w:t>
      </w:r>
      <w:r w:rsidR="00611F06">
        <w:t xml:space="preserve">ноября </w:t>
      </w:r>
      <w:r w:rsidR="006F67A2">
        <w:t>201</w:t>
      </w:r>
      <w:r w:rsidR="003E1E75" w:rsidRPr="003E1E75">
        <w:t>9</w:t>
      </w:r>
      <w:r w:rsidR="006F67A2">
        <w:t xml:space="preserve"> </w:t>
      </w:r>
      <w:r>
        <w:t>года  №</w:t>
      </w:r>
      <w:r w:rsidR="00B50D19">
        <w:t xml:space="preserve"> </w:t>
      </w:r>
      <w:r w:rsidR="001806F4">
        <w:t>83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3E1E75" w:rsidRPr="003E1E75">
        <w:rPr>
          <w:b/>
          <w:sz w:val="26"/>
        </w:rPr>
        <w:t>20</w:t>
      </w:r>
      <w:r>
        <w:rPr>
          <w:b/>
          <w:sz w:val="26"/>
        </w:rPr>
        <w:t xml:space="preserve"> год</w:t>
      </w:r>
    </w:p>
    <w:tbl>
      <w:tblPr>
        <w:tblW w:w="102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1"/>
      </w:tblGrid>
      <w:tr w:rsidR="00A7332F" w:rsidTr="00183D4A">
        <w:trPr>
          <w:trHeight w:val="775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 w:rsidP="002738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полномочия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1806F4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  <w:r w:rsidR="00A7332F">
              <w:rPr>
                <w:rFonts w:ascii="Times New Roman" w:hAnsi="Times New Roman"/>
                <w:sz w:val="26"/>
              </w:rPr>
              <w:t xml:space="preserve">1. По решению вопроса местного значения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="00A7332F">
              <w:rPr>
                <w:rFonts w:ascii="Times New Roman" w:hAnsi="Times New Roman"/>
                <w:sz w:val="26"/>
              </w:rPr>
              <w:t>контроля за</w:t>
            </w:r>
            <w:proofErr w:type="gramEnd"/>
            <w:r w:rsidR="00A7332F">
              <w:rPr>
                <w:rFonts w:ascii="Times New Roman" w:hAnsi="Times New Roman"/>
                <w:sz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организация бюджетного процесса в Пряжинском городском поселении в части осуществления полномочий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>: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составлению проекта бюджета поселения;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исполнению бюджета поселения;</w:t>
            </w:r>
          </w:p>
          <w:p w:rsidR="00A7332F" w:rsidRDefault="00A7332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осуществлению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A7332F" w:rsidRPr="005329F1" w:rsidRDefault="00A7332F" w:rsidP="001806F4">
            <w:pPr>
              <w:ind w:firstLine="464"/>
              <w:jc w:val="both"/>
              <w:rPr>
                <w:i/>
                <w:color w:val="FF0000"/>
                <w:sz w:val="26"/>
              </w:rPr>
            </w:pPr>
            <w:r>
              <w:rPr>
                <w:sz w:val="26"/>
                <w:szCs w:val="26"/>
              </w:rPr>
              <w:t>- составлению отчета об исполнении бюджета поселения.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Pr="00CF2751" w:rsidRDefault="00A7332F" w:rsidP="00CF2751">
            <w:pPr>
              <w:ind w:firstLine="540"/>
              <w:jc w:val="both"/>
              <w:rPr>
                <w:sz w:val="26"/>
                <w:szCs w:val="26"/>
              </w:rPr>
            </w:pPr>
            <w:r w:rsidRPr="00CF2751">
              <w:rPr>
                <w:sz w:val="26"/>
                <w:szCs w:val="26"/>
              </w:rPr>
              <w:t>2. По решению вопроса местного значения «организация в границах поселения электро-, тепл</w:t>
            </w:r>
            <w:proofErr w:type="gramStart"/>
            <w:r w:rsidRPr="00CF2751">
              <w:rPr>
                <w:sz w:val="26"/>
                <w:szCs w:val="26"/>
              </w:rPr>
              <w:t>о-</w:t>
            </w:r>
            <w:proofErr w:type="gramEnd"/>
            <w:r w:rsidRPr="00CF2751">
              <w:rPr>
                <w:sz w:val="26"/>
                <w:szCs w:val="26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Федерации;:</w:t>
            </w:r>
          </w:p>
          <w:p w:rsidR="00A7332F" w:rsidRPr="005329F1" w:rsidRDefault="00A7332F">
            <w:r w:rsidRPr="005329F1"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A7332F" w:rsidRPr="005329F1" w:rsidRDefault="00A7332F" w:rsidP="005329F1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>- подвоз воды в границах Пряжинского городского поселения:</w:t>
            </w:r>
          </w:p>
          <w:p w:rsidR="00A7332F" w:rsidRPr="005329F1" w:rsidRDefault="00A7332F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 xml:space="preserve">- заключение соглашений с </w:t>
            </w:r>
            <w:proofErr w:type="spellStart"/>
            <w:r w:rsidRPr="005329F1">
              <w:rPr>
                <w:sz w:val="26"/>
              </w:rPr>
              <w:t>ресурсоснабжающими</w:t>
            </w:r>
            <w:proofErr w:type="spellEnd"/>
            <w:r w:rsidRPr="005329F1">
              <w:rPr>
                <w:sz w:val="26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A7332F" w:rsidRPr="005329F1" w:rsidRDefault="00A7332F">
            <w:pPr>
              <w:jc w:val="both"/>
              <w:rPr>
                <w:sz w:val="26"/>
              </w:rPr>
            </w:pPr>
            <w:r w:rsidRPr="005329F1">
              <w:rPr>
                <w:sz w:val="26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составление сводного плана подготовки объектов жилищно-коммунального хозяйства к работе в зимних условиях;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предоставлением паспортов готовности объектов в зимних условиях;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организации проведения капитального ремонта объектов жилищно-коммунального хозяйства;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 арендаторами лесных насаждений соглашений на поставку дров.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Pr="00CF2751" w:rsidRDefault="00A7332F" w:rsidP="00CF2751">
            <w:pPr>
              <w:ind w:firstLine="540"/>
              <w:jc w:val="both"/>
              <w:rPr>
                <w:sz w:val="26"/>
                <w:szCs w:val="26"/>
              </w:rPr>
            </w:pPr>
            <w:r w:rsidRPr="00CF2751">
              <w:rPr>
                <w:sz w:val="26"/>
                <w:szCs w:val="26"/>
              </w:rPr>
              <w:t>3. 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</w:p>
          <w:p w:rsidR="00A7332F" w:rsidRPr="005329F1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 w:rsidRPr="005329F1">
              <w:rPr>
                <w:rFonts w:ascii="Times New Roman" w:hAnsi="Times New Roman"/>
                <w:sz w:val="26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организация и проведение открытых конкурсов по отбору управляющей организации </w:t>
            </w:r>
            <w:r>
              <w:rPr>
                <w:rFonts w:ascii="Times New Roman" w:hAnsi="Times New Roman"/>
                <w:sz w:val="26"/>
              </w:rPr>
              <w:lastRenderedPageBreak/>
              <w:t>для управления многоквартирными домами;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участие в работе комиссий по </w:t>
            </w:r>
            <w:r w:rsidRPr="00CF2751">
              <w:rPr>
                <w:sz w:val="26"/>
              </w:rPr>
              <w:t>приему</w:t>
            </w:r>
            <w:r>
              <w:rPr>
                <w:sz w:val="26"/>
              </w:rPr>
              <w:t xml:space="preserve"> домов после проведения капитального ремонта, ввода в эксплуатацию после завершения строительства;</w:t>
            </w:r>
          </w:p>
          <w:p w:rsidR="00A7332F" w:rsidRPr="00D84D14" w:rsidRDefault="00A7332F">
            <w:pPr>
              <w:jc w:val="both"/>
              <w:rPr>
                <w:sz w:val="26"/>
              </w:rPr>
            </w:pPr>
            <w:r w:rsidRPr="00D84D14">
              <w:rPr>
                <w:sz w:val="26"/>
              </w:rPr>
              <w:t>- установление тарифов на жилищные услуги, за исключением размера платы за пользование жилыми помещениями (платы за наем) для нанимателей жилых помещений по договорам социального найма и договорам найма ж</w:t>
            </w:r>
            <w:r w:rsidR="005F06D1">
              <w:rPr>
                <w:sz w:val="26"/>
              </w:rPr>
              <w:t>и</w:t>
            </w:r>
            <w:r w:rsidRPr="00D84D14">
              <w:rPr>
                <w:sz w:val="26"/>
              </w:rPr>
              <w:t>лых помещений муниципального жилищного фонда Пряжинского городского поселения;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 w:rsidRPr="00D84D14">
              <w:rPr>
                <w:sz w:val="26"/>
              </w:rPr>
              <w:t>- подготовка документов в соответствующий орган исполнительной власти для установления тарифов</w:t>
            </w:r>
            <w:r>
              <w:rPr>
                <w:sz w:val="26"/>
              </w:rPr>
              <w:t>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норм предоставления и учетной нормы жилой площади;</w:t>
            </w:r>
          </w:p>
          <w:p w:rsidR="00A7332F" w:rsidRPr="00335D6A" w:rsidRDefault="00A7332F">
            <w:pPr>
              <w:jc w:val="both"/>
              <w:rPr>
                <w:sz w:val="26"/>
              </w:rPr>
            </w:pPr>
            <w:r w:rsidRPr="00335D6A">
              <w:rPr>
                <w:sz w:val="26"/>
              </w:rPr>
              <w:t>- учет многоквартирных домов по способам управления;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постановка на учет бесхозяйного жилого фонда;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согласование переустройства и перепланировки жилых помещений;</w:t>
            </w:r>
          </w:p>
          <w:p w:rsidR="00A7332F" w:rsidRDefault="00A733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муниципального жилищного контроля.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 w:rsidP="00C1470E">
            <w:pPr>
              <w:ind w:firstLine="540"/>
              <w:jc w:val="both"/>
              <w:rPr>
                <w:sz w:val="26"/>
              </w:rPr>
            </w:pPr>
            <w:r w:rsidRPr="001806F4">
              <w:rPr>
                <w:sz w:val="26"/>
              </w:rPr>
              <w:lastRenderedPageBreak/>
              <w:t>4.</w:t>
            </w:r>
            <w:r>
              <w:rPr>
                <w:sz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По решению вопроса местного значения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>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      </w:r>
            <w:proofErr w:type="gramEnd"/>
            <w:r w:rsidRPr="00D80FF3">
              <w:rPr>
                <w:sz w:val="26"/>
                <w:szCs w:val="26"/>
              </w:rPr>
              <w:t xml:space="preserve">) </w:t>
            </w:r>
            <w:proofErr w:type="gramStart"/>
            <w:r w:rsidRPr="00D80FF3">
              <w:rPr>
                <w:sz w:val="26"/>
                <w:szCs w:val="26"/>
              </w:rPr>
              <w:t>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</w:t>
            </w:r>
            <w:proofErr w:type="gramEnd"/>
            <w:r w:rsidRPr="00D80FF3">
              <w:rPr>
                <w:sz w:val="26"/>
                <w:szCs w:val="26"/>
              </w:rPr>
              <w:t xml:space="preserve"> </w:t>
            </w:r>
            <w:proofErr w:type="gramStart"/>
            <w:r w:rsidRPr="00D80FF3">
              <w:rPr>
                <w:sz w:val="26"/>
                <w:szCs w:val="26"/>
              </w:rPr>
              <w:t xml:space="preserve">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</w:t>
            </w:r>
            <w:r w:rsidRPr="00D80FF3">
              <w:rPr>
                <w:sz w:val="26"/>
                <w:szCs w:val="26"/>
              </w:rPr>
              <w:lastRenderedPageBreak/>
              <w:t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</w:t>
            </w:r>
            <w:proofErr w:type="gramEnd"/>
            <w:r w:rsidRPr="00D80FF3">
              <w:rPr>
                <w:sz w:val="26"/>
                <w:szCs w:val="26"/>
              </w:rPr>
              <w:t xml:space="preserve">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      </w:r>
            <w:r>
              <w:rPr>
                <w:sz w:val="26"/>
                <w:szCs w:val="26"/>
              </w:rPr>
              <w:t>м кодексом Российской Федерации»</w:t>
            </w:r>
            <w:r>
              <w:rPr>
                <w:sz w:val="26"/>
              </w:rPr>
              <w:t xml:space="preserve"> следующие полномочия: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генеральных планов поселения, правил землепользования и застройки;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8" w:history="1">
              <w:r>
                <w:rPr>
                  <w:rStyle w:val="ab"/>
                  <w:sz w:val="26"/>
                  <w:szCs w:val="26"/>
                </w:rPr>
                <w:t>кодексом</w:t>
              </w:r>
            </w:hyperlink>
            <w:r>
              <w:rPr>
                <w:sz w:val="26"/>
                <w:szCs w:val="26"/>
              </w:rPr>
              <w:t xml:space="preserve"> Российской Федерации, иными федеральными законами), разрешений на ввод объектов в эк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-направление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  <w:proofErr w:type="gramEnd"/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и утверждение градостроительных планов земельных участков;</w:t>
            </w:r>
          </w:p>
          <w:p w:rsidR="00A7332F" w:rsidRDefault="00A7332F" w:rsidP="00C147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освидетельствование объектов капитального строительства на предмет выполнения в полном объеме основных работ по строительству (реконструкции) объектов индивидуального жилищного строительства в целях получения материнского капитала;</w:t>
            </w:r>
          </w:p>
          <w:p w:rsidR="00A7332F" w:rsidRDefault="00A7332F" w:rsidP="00C147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резервирование земель и изъятие земельных участков в границах поселения для муниципальных нужд.</w:t>
            </w:r>
            <w:r w:rsidR="00BD47F9">
              <w:rPr>
                <w:sz w:val="26"/>
                <w:szCs w:val="26"/>
              </w:rPr>
              <w:t xml:space="preserve"> Осуществление земельного контроля.</w:t>
            </w:r>
          </w:p>
          <w:p w:rsidR="00A7332F" w:rsidRDefault="00A7332F" w:rsidP="00BD47F9">
            <w:pPr>
              <w:pBdr>
                <w:bottom w:val="single" w:sz="12" w:space="1" w:color="auto"/>
              </w:pBd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- предоставление информации о сдаче в аренду и продаже  земельных участков, расположенных в границах Пр</w:t>
            </w:r>
            <w:r w:rsidR="00D5372D">
              <w:rPr>
                <w:sz w:val="26"/>
                <w:szCs w:val="26"/>
              </w:rPr>
              <w:t>яжинского городского поселения, зачисляемых в бюджет Пряжинского городского поселения</w:t>
            </w:r>
            <w:r w:rsidR="00BD47F9">
              <w:rPr>
                <w:sz w:val="26"/>
                <w:szCs w:val="26"/>
              </w:rPr>
              <w:t xml:space="preserve"> в соответствии с </w:t>
            </w:r>
            <w:r w:rsidR="00D5372D">
              <w:rPr>
                <w:sz w:val="26"/>
                <w:szCs w:val="26"/>
              </w:rPr>
              <w:t xml:space="preserve"> Бюджетн</w:t>
            </w:r>
            <w:r w:rsidR="00BD47F9">
              <w:rPr>
                <w:sz w:val="26"/>
                <w:szCs w:val="26"/>
              </w:rPr>
              <w:t>ым</w:t>
            </w:r>
            <w:r w:rsidR="00D5372D">
              <w:rPr>
                <w:sz w:val="26"/>
                <w:szCs w:val="26"/>
              </w:rPr>
              <w:t xml:space="preserve"> кодекс</w:t>
            </w:r>
            <w:r w:rsidR="00BD47F9">
              <w:rPr>
                <w:sz w:val="26"/>
                <w:szCs w:val="26"/>
              </w:rPr>
              <w:t>ом</w:t>
            </w:r>
            <w:r w:rsidR="00D5372D">
              <w:rPr>
                <w:sz w:val="26"/>
                <w:szCs w:val="26"/>
              </w:rPr>
              <w:t xml:space="preserve"> Российской Федерации.</w:t>
            </w:r>
          </w:p>
        </w:tc>
      </w:tr>
      <w:tr w:rsidR="00A7332F" w:rsidTr="00183D4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A7332F" w:rsidTr="00183D4A">
        <w:trPr>
          <w:trHeight w:val="70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2F" w:rsidRDefault="00A7332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661EB2" w:rsidRDefault="00661EB2"/>
    <w:sectPr w:rsidR="00661EB2" w:rsidSect="00A7332F">
      <w:pgSz w:w="11906" w:h="16838"/>
      <w:pgMar w:top="993" w:right="851" w:bottom="142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A6229"/>
    <w:rsid w:val="000E197F"/>
    <w:rsid w:val="00167FF7"/>
    <w:rsid w:val="001806F4"/>
    <w:rsid w:val="00183D4A"/>
    <w:rsid w:val="001E0EB0"/>
    <w:rsid w:val="00261591"/>
    <w:rsid w:val="0027383C"/>
    <w:rsid w:val="002A5C5D"/>
    <w:rsid w:val="00335D6A"/>
    <w:rsid w:val="003513BE"/>
    <w:rsid w:val="003D3B90"/>
    <w:rsid w:val="003E1E75"/>
    <w:rsid w:val="004A210F"/>
    <w:rsid w:val="004F5E0C"/>
    <w:rsid w:val="005329F1"/>
    <w:rsid w:val="00572B19"/>
    <w:rsid w:val="005F06D1"/>
    <w:rsid w:val="00611F06"/>
    <w:rsid w:val="00661EB2"/>
    <w:rsid w:val="006B285F"/>
    <w:rsid w:val="006D3A48"/>
    <w:rsid w:val="006E0463"/>
    <w:rsid w:val="006F67A2"/>
    <w:rsid w:val="00762486"/>
    <w:rsid w:val="0077355D"/>
    <w:rsid w:val="007C06DA"/>
    <w:rsid w:val="008E0766"/>
    <w:rsid w:val="00912277"/>
    <w:rsid w:val="00A6023D"/>
    <w:rsid w:val="00A64817"/>
    <w:rsid w:val="00A7332F"/>
    <w:rsid w:val="00AC35CF"/>
    <w:rsid w:val="00B4200B"/>
    <w:rsid w:val="00B50D19"/>
    <w:rsid w:val="00BD0BC5"/>
    <w:rsid w:val="00BD47F9"/>
    <w:rsid w:val="00BF1CFC"/>
    <w:rsid w:val="00C12CFC"/>
    <w:rsid w:val="00C1470E"/>
    <w:rsid w:val="00C829A2"/>
    <w:rsid w:val="00CD4A2A"/>
    <w:rsid w:val="00CE4DC3"/>
    <w:rsid w:val="00CF2751"/>
    <w:rsid w:val="00D5372D"/>
    <w:rsid w:val="00D80FF3"/>
    <w:rsid w:val="00D84D14"/>
    <w:rsid w:val="00E0467D"/>
    <w:rsid w:val="00F1650B"/>
    <w:rsid w:val="00FA73F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37817AACEBCF79F92128D8280D7CF8B595566CAA63BA1D453225EFFC5CAD60D40712CA8F0vF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B407-8621-401E-861F-64E1ADA2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admin</cp:lastModifiedBy>
  <cp:revision>15</cp:revision>
  <cp:lastPrinted>2019-11-25T08:34:00Z</cp:lastPrinted>
  <dcterms:created xsi:type="dcterms:W3CDTF">2018-11-16T07:45:00Z</dcterms:created>
  <dcterms:modified xsi:type="dcterms:W3CDTF">2019-11-25T08:35:00Z</dcterms:modified>
</cp:coreProperties>
</file>