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EB2" w:rsidRPr="005D4C3A" w:rsidRDefault="00AC35CF" w:rsidP="00AF7D5E">
      <w:pPr>
        <w:rPr>
          <w:sz w:val="26"/>
        </w:rPr>
      </w:pPr>
      <w:r w:rsidRPr="005D4C3A">
        <w:rPr>
          <w:sz w:val="26"/>
        </w:rPr>
        <w:t xml:space="preserve">                                                                     </w:t>
      </w:r>
      <w:r w:rsidRPr="005D4C3A">
        <w:rPr>
          <w:noProof/>
          <w:sz w:val="26"/>
        </w:rPr>
        <w:drawing>
          <wp:inline distT="0" distB="0" distL="0" distR="0">
            <wp:extent cx="456629" cy="637451"/>
            <wp:effectExtent l="0" t="0" r="0" b="0"/>
            <wp:docPr id="1" name="pic1"/>
            <wp:cNvGraphicFramePr/>
            <a:graphic xmlns:a="http://schemas.openxmlformats.org/drawingml/2006/main">
              <a:graphicData uri="http://schemas.openxmlformats.org/drawingml/2006/picture">
                <pic:pic xmlns:pic="http://schemas.openxmlformats.org/drawingml/2006/picture">
                  <pic:nvPicPr>
                    <pic:cNvPr id="1" name="pic1"/>
                    <pic:cNvPicPr/>
                  </pic:nvPicPr>
                  <pic:blipFill>
                    <a:blip r:embed="rId6" cstate="print"/>
                    <a:stretch>
                      <a:fillRect/>
                    </a:stretch>
                  </pic:blipFill>
                  <pic:spPr>
                    <a:xfrm>
                      <a:off x="0" y="0"/>
                      <a:ext cx="456629" cy="637451"/>
                    </a:xfrm>
                    <a:prstGeom prst="rect">
                      <a:avLst/>
                    </a:prstGeom>
                    <a:noFill/>
                    <a:ln>
                      <a:noFill/>
                    </a:ln>
                  </pic:spPr>
                </pic:pic>
              </a:graphicData>
            </a:graphic>
          </wp:inline>
        </w:drawing>
      </w:r>
      <w:r w:rsidRPr="005D4C3A">
        <w:rPr>
          <w:sz w:val="26"/>
        </w:rPr>
        <w:t xml:space="preserve">                                      </w:t>
      </w:r>
      <w:r w:rsidR="00E115E7">
        <w:rPr>
          <w:sz w:val="26"/>
        </w:rPr>
        <w:t xml:space="preserve"> </w:t>
      </w:r>
      <w:r w:rsidRPr="005D4C3A">
        <w:rPr>
          <w:sz w:val="26"/>
        </w:rPr>
        <w:t xml:space="preserve">      </w:t>
      </w:r>
      <w:r w:rsidR="00E115E7">
        <w:rPr>
          <w:sz w:val="26"/>
        </w:rPr>
        <w:t xml:space="preserve">   </w:t>
      </w:r>
    </w:p>
    <w:p w:rsidR="00661EB2" w:rsidRPr="005D4C3A" w:rsidRDefault="00AC35CF" w:rsidP="00AF7D5E">
      <w:pPr>
        <w:jc w:val="center"/>
      </w:pPr>
      <w:r w:rsidRPr="005D4C3A">
        <w:t>Республика Карелия</w:t>
      </w:r>
    </w:p>
    <w:p w:rsidR="00661EB2" w:rsidRPr="005D4C3A" w:rsidRDefault="00AC35CF" w:rsidP="00AF7D5E">
      <w:pPr>
        <w:jc w:val="center"/>
        <w:rPr>
          <w:b/>
        </w:rPr>
      </w:pPr>
      <w:r w:rsidRPr="005D4C3A">
        <w:t>Совет Пряжинского городского поселения</w:t>
      </w:r>
    </w:p>
    <w:p w:rsidR="00661EB2" w:rsidRPr="005D4C3A" w:rsidRDefault="009746C4" w:rsidP="00AF7D5E">
      <w:pPr>
        <w:jc w:val="center"/>
      </w:pPr>
      <w:r>
        <w:rPr>
          <w:lang w:val="en-US"/>
        </w:rPr>
        <w:t>IV</w:t>
      </w:r>
      <w:r w:rsidR="00AC35CF" w:rsidRPr="005D4C3A">
        <w:t xml:space="preserve"> заседание</w:t>
      </w:r>
      <w:r w:rsidR="005D2CBE">
        <w:t xml:space="preserve"> </w:t>
      </w:r>
      <w:r w:rsidR="00AF7D5E" w:rsidRPr="005D4C3A">
        <w:rPr>
          <w:lang w:val="en-US"/>
        </w:rPr>
        <w:t>V</w:t>
      </w:r>
      <w:r w:rsidR="00AF7D5E">
        <w:t xml:space="preserve"> </w:t>
      </w:r>
      <w:r w:rsidR="00AC35CF" w:rsidRPr="005D4C3A">
        <w:t>созыва</w:t>
      </w:r>
    </w:p>
    <w:p w:rsidR="00661EB2" w:rsidRPr="005D4C3A" w:rsidRDefault="00AC35CF" w:rsidP="00AF7D5E">
      <w:pPr>
        <w:jc w:val="center"/>
        <w:rPr>
          <w:b/>
        </w:rPr>
      </w:pPr>
      <w:r w:rsidRPr="005D4C3A">
        <w:rPr>
          <w:b/>
        </w:rPr>
        <w:t>РЕШЕНИЕ</w:t>
      </w:r>
    </w:p>
    <w:p w:rsidR="00661EB2" w:rsidRDefault="00AC35CF" w:rsidP="00AF7D5E">
      <w:pPr>
        <w:jc w:val="both"/>
        <w:rPr>
          <w:sz w:val="24"/>
        </w:rPr>
      </w:pPr>
      <w:r w:rsidRPr="005D4C3A">
        <w:rPr>
          <w:sz w:val="24"/>
        </w:rPr>
        <w:t xml:space="preserve">                                                                       пгт.Пряжа</w:t>
      </w:r>
    </w:p>
    <w:p w:rsidR="0044597C" w:rsidRPr="005D4C3A" w:rsidRDefault="0044597C" w:rsidP="00AF7D5E">
      <w:pPr>
        <w:jc w:val="both"/>
        <w:rPr>
          <w:sz w:val="24"/>
        </w:rPr>
      </w:pPr>
    </w:p>
    <w:p w:rsidR="00661EB2" w:rsidRPr="005D4C3A" w:rsidRDefault="009746C4" w:rsidP="00AF7D5E">
      <w:pPr>
        <w:jc w:val="both"/>
      </w:pPr>
      <w:r>
        <w:t>25.10.</w:t>
      </w:r>
      <w:r w:rsidR="00F6101E">
        <w:t xml:space="preserve"> 2</w:t>
      </w:r>
      <w:r w:rsidR="00AC35CF" w:rsidRPr="005D4C3A">
        <w:t>0</w:t>
      </w:r>
      <w:r w:rsidR="005D2CBE">
        <w:t>23</w:t>
      </w:r>
      <w:r w:rsidR="00AC35CF" w:rsidRPr="005D4C3A">
        <w:t xml:space="preserve"> года         </w:t>
      </w:r>
      <w:r w:rsidR="00BC76BD">
        <w:t xml:space="preserve">         </w:t>
      </w:r>
      <w:r w:rsidR="00AC35CF" w:rsidRPr="005D4C3A">
        <w:t xml:space="preserve">                                                          </w:t>
      </w:r>
      <w:r>
        <w:t xml:space="preserve">       </w:t>
      </w:r>
      <w:r w:rsidR="00AC35CF" w:rsidRPr="005D4C3A">
        <w:t xml:space="preserve">  № </w:t>
      </w:r>
      <w:r w:rsidR="00EA090D">
        <w:t>13</w:t>
      </w:r>
    </w:p>
    <w:p w:rsidR="00661EB2" w:rsidRPr="005D4C3A" w:rsidRDefault="00661EB2" w:rsidP="00AF7D5E">
      <w:pPr>
        <w:jc w:val="both"/>
      </w:pPr>
    </w:p>
    <w:p w:rsidR="00661EB2" w:rsidRPr="005D4C3A" w:rsidRDefault="00661EB2" w:rsidP="00AF7D5E">
      <w:pPr>
        <w:ind w:firstLine="709"/>
        <w:jc w:val="both"/>
        <w:rPr>
          <w:b/>
        </w:rPr>
      </w:pPr>
    </w:p>
    <w:p w:rsidR="00F6101E" w:rsidRDefault="0029087B" w:rsidP="00AF7D5E">
      <w:pPr>
        <w:ind w:right="4817"/>
        <w:jc w:val="both"/>
        <w:rPr>
          <w:b/>
          <w:bCs/>
        </w:rPr>
      </w:pPr>
      <w:r w:rsidRPr="0029087B">
        <w:rPr>
          <w:b/>
          <w:bCs/>
        </w:rPr>
        <w:t>Об</w:t>
      </w:r>
      <w:r>
        <w:rPr>
          <w:b/>
          <w:bCs/>
        </w:rPr>
        <w:t xml:space="preserve"> </w:t>
      </w:r>
      <w:r w:rsidRPr="0029087B">
        <w:rPr>
          <w:b/>
          <w:bCs/>
        </w:rPr>
        <w:t>утверждении</w:t>
      </w:r>
      <w:r>
        <w:rPr>
          <w:b/>
          <w:bCs/>
        </w:rPr>
        <w:t xml:space="preserve"> </w:t>
      </w:r>
      <w:r w:rsidRPr="0029087B">
        <w:rPr>
          <w:b/>
          <w:bCs/>
        </w:rPr>
        <w:t>Положения об обеспечении деятельности Главы Пряжи</w:t>
      </w:r>
      <w:r>
        <w:rPr>
          <w:b/>
          <w:bCs/>
        </w:rPr>
        <w:t>нского</w:t>
      </w:r>
      <w:r w:rsidR="004D7A73">
        <w:rPr>
          <w:b/>
          <w:bCs/>
        </w:rPr>
        <w:t xml:space="preserve"> </w:t>
      </w:r>
      <w:r>
        <w:rPr>
          <w:b/>
          <w:bCs/>
        </w:rPr>
        <w:t>городского поселения</w:t>
      </w:r>
    </w:p>
    <w:p w:rsidR="00F6101E" w:rsidRDefault="00F6101E" w:rsidP="00AF7D5E">
      <w:pPr>
        <w:ind w:right="-2"/>
        <w:jc w:val="both"/>
        <w:rPr>
          <w:b/>
          <w:bCs/>
        </w:rPr>
      </w:pPr>
    </w:p>
    <w:p w:rsidR="0027383C" w:rsidRPr="005D4C3A" w:rsidRDefault="0027383C" w:rsidP="00AF7D5E">
      <w:pPr>
        <w:jc w:val="both"/>
        <w:rPr>
          <w:sz w:val="24"/>
        </w:rPr>
      </w:pPr>
    </w:p>
    <w:p w:rsidR="0029087B" w:rsidRDefault="0029087B" w:rsidP="00F67992">
      <w:pPr>
        <w:spacing w:line="300" w:lineRule="auto"/>
        <w:ind w:firstLine="709"/>
        <w:jc w:val="both"/>
        <w:rPr>
          <w:szCs w:val="24"/>
        </w:rPr>
      </w:pPr>
      <w:r w:rsidRPr="0029087B">
        <w:rPr>
          <w:szCs w:val="24"/>
        </w:rPr>
        <w:t>В соответствии с Федеральным законом от 6 октября 2003 года № 131-ФЗ «Об общих принципах организации местного самоуправления в Российской Федерации», Законом Республики Карелия от</w:t>
      </w:r>
      <w:r>
        <w:rPr>
          <w:szCs w:val="24"/>
        </w:rPr>
        <w:t xml:space="preserve"> 12 ноября 2007 года № 1128-ЗРК </w:t>
      </w:r>
      <w:r w:rsidRPr="0029087B">
        <w:rPr>
          <w:szCs w:val="24"/>
        </w:rPr>
        <w:t xml:space="preserve">«О некоторых вопросах правового положения лиц, замещающих муниципальные должности в органах местного самоуправления в Республике Карелия», </w:t>
      </w:r>
      <w:r w:rsidR="00992237">
        <w:rPr>
          <w:szCs w:val="24"/>
        </w:rPr>
        <w:t xml:space="preserve">пунктом 32.4 части 1 статьи 26 </w:t>
      </w:r>
      <w:r w:rsidRPr="0029087B">
        <w:rPr>
          <w:szCs w:val="24"/>
        </w:rPr>
        <w:t>Устав</w:t>
      </w:r>
      <w:r w:rsidR="00992237">
        <w:rPr>
          <w:szCs w:val="24"/>
        </w:rPr>
        <w:t>а</w:t>
      </w:r>
      <w:r w:rsidRPr="0029087B">
        <w:rPr>
          <w:szCs w:val="24"/>
        </w:rPr>
        <w:t xml:space="preserve"> Пряжинского городского поселения</w:t>
      </w:r>
      <w:r w:rsidR="005D2CBE">
        <w:rPr>
          <w:szCs w:val="24"/>
        </w:rPr>
        <w:t xml:space="preserve"> Пряжинского национального муниципального района Республики Карелия</w:t>
      </w:r>
      <w:r>
        <w:rPr>
          <w:szCs w:val="24"/>
        </w:rPr>
        <w:t>,</w:t>
      </w:r>
      <w:r w:rsidR="005D2CBE">
        <w:rPr>
          <w:szCs w:val="24"/>
        </w:rPr>
        <w:t xml:space="preserve"> </w:t>
      </w:r>
    </w:p>
    <w:p w:rsidR="00992237" w:rsidRDefault="00992237" w:rsidP="00F67992">
      <w:pPr>
        <w:spacing w:line="300" w:lineRule="auto"/>
        <w:ind w:firstLine="709"/>
        <w:jc w:val="both"/>
        <w:rPr>
          <w:szCs w:val="24"/>
        </w:rPr>
      </w:pPr>
    </w:p>
    <w:p w:rsidR="00661EB2" w:rsidRPr="005D4C3A" w:rsidRDefault="00AC35CF" w:rsidP="00F67992">
      <w:pPr>
        <w:spacing w:line="300" w:lineRule="auto"/>
        <w:ind w:firstLine="709"/>
        <w:jc w:val="center"/>
      </w:pPr>
      <w:r w:rsidRPr="005D4C3A">
        <w:t>Совет Пряжинского городского поселения</w:t>
      </w:r>
    </w:p>
    <w:p w:rsidR="00661EB2" w:rsidRPr="005D4C3A" w:rsidRDefault="00661EB2" w:rsidP="00F67992">
      <w:pPr>
        <w:spacing w:line="300" w:lineRule="auto"/>
        <w:ind w:firstLine="709"/>
        <w:jc w:val="center"/>
      </w:pPr>
    </w:p>
    <w:p w:rsidR="00661EB2" w:rsidRPr="005D4C3A" w:rsidRDefault="00AC35CF" w:rsidP="00F67992">
      <w:pPr>
        <w:spacing w:line="300" w:lineRule="auto"/>
        <w:ind w:firstLine="709"/>
        <w:jc w:val="center"/>
        <w:rPr>
          <w:b/>
        </w:rPr>
      </w:pPr>
      <w:r w:rsidRPr="005D4C3A">
        <w:rPr>
          <w:b/>
        </w:rPr>
        <w:t>РЕШИЛ:</w:t>
      </w:r>
    </w:p>
    <w:p w:rsidR="00661EB2" w:rsidRPr="005D4C3A" w:rsidRDefault="00661EB2" w:rsidP="00F67992">
      <w:pPr>
        <w:spacing w:line="300" w:lineRule="auto"/>
        <w:ind w:firstLine="709"/>
        <w:jc w:val="center"/>
        <w:rPr>
          <w:b/>
        </w:rPr>
      </w:pPr>
    </w:p>
    <w:p w:rsidR="0029087B" w:rsidRPr="0029087B" w:rsidRDefault="0029087B" w:rsidP="00F67992">
      <w:pPr>
        <w:spacing w:line="300" w:lineRule="auto"/>
        <w:ind w:firstLine="709"/>
        <w:jc w:val="both"/>
        <w:rPr>
          <w:szCs w:val="28"/>
        </w:rPr>
      </w:pPr>
      <w:r w:rsidRPr="0029087B">
        <w:rPr>
          <w:szCs w:val="28"/>
        </w:rPr>
        <w:t>1. Утвердить  Положение об обеспечении деятельности Главы Пряжинского городского поселения  согласно приложени</w:t>
      </w:r>
      <w:r w:rsidR="00AF7D5E">
        <w:rPr>
          <w:szCs w:val="28"/>
        </w:rPr>
        <w:t>ю</w:t>
      </w:r>
      <w:r w:rsidRPr="0029087B">
        <w:rPr>
          <w:szCs w:val="28"/>
        </w:rPr>
        <w:t>.</w:t>
      </w:r>
    </w:p>
    <w:p w:rsidR="0029087B" w:rsidRPr="0029087B" w:rsidRDefault="0029087B" w:rsidP="00F67992">
      <w:pPr>
        <w:spacing w:line="300" w:lineRule="auto"/>
        <w:ind w:firstLine="709"/>
        <w:jc w:val="both"/>
        <w:rPr>
          <w:szCs w:val="28"/>
        </w:rPr>
      </w:pPr>
      <w:r w:rsidRPr="0029087B">
        <w:rPr>
          <w:szCs w:val="28"/>
        </w:rPr>
        <w:t xml:space="preserve">2. Признать утратившим силу Решение </w:t>
      </w:r>
      <w:r w:rsidR="005D2CBE">
        <w:rPr>
          <w:szCs w:val="28"/>
          <w:lang w:val="en-US"/>
        </w:rPr>
        <w:t>II</w:t>
      </w:r>
      <w:r w:rsidR="00AF7D5E">
        <w:t xml:space="preserve"> заседания </w:t>
      </w:r>
      <w:r w:rsidR="005D2CBE">
        <w:rPr>
          <w:szCs w:val="28"/>
          <w:lang w:val="en-US"/>
        </w:rPr>
        <w:t>IY</w:t>
      </w:r>
      <w:r w:rsidRPr="0029087B">
        <w:rPr>
          <w:szCs w:val="28"/>
        </w:rPr>
        <w:t xml:space="preserve"> созыва Совета Пряжинского городского поселения от </w:t>
      </w:r>
      <w:r w:rsidR="005D2CBE" w:rsidRPr="005D2CBE">
        <w:rPr>
          <w:szCs w:val="28"/>
        </w:rPr>
        <w:t xml:space="preserve">25 </w:t>
      </w:r>
      <w:r w:rsidR="005D2CBE">
        <w:rPr>
          <w:szCs w:val="28"/>
        </w:rPr>
        <w:t>октября 2018 года</w:t>
      </w:r>
      <w:r w:rsidRPr="0029087B">
        <w:rPr>
          <w:szCs w:val="28"/>
        </w:rPr>
        <w:t xml:space="preserve"> № </w:t>
      </w:r>
      <w:r w:rsidR="004D7A73">
        <w:t>1</w:t>
      </w:r>
      <w:r w:rsidR="005D2CBE">
        <w:t>4</w:t>
      </w:r>
      <w:r w:rsidRPr="0029087B">
        <w:rPr>
          <w:szCs w:val="28"/>
        </w:rPr>
        <w:t xml:space="preserve"> «</w:t>
      </w:r>
      <w:r w:rsidR="004D7A73" w:rsidRPr="004D7A73">
        <w:rPr>
          <w:szCs w:val="28"/>
        </w:rPr>
        <w:t>Об</w:t>
      </w:r>
      <w:r w:rsidR="004D7A73">
        <w:rPr>
          <w:szCs w:val="28"/>
        </w:rPr>
        <w:t xml:space="preserve"> </w:t>
      </w:r>
      <w:r w:rsidR="004D7A73" w:rsidRPr="004D7A73">
        <w:rPr>
          <w:szCs w:val="28"/>
        </w:rPr>
        <w:t>утверждении</w:t>
      </w:r>
      <w:r w:rsidR="004D7A73">
        <w:rPr>
          <w:szCs w:val="28"/>
        </w:rPr>
        <w:t xml:space="preserve"> </w:t>
      </w:r>
      <w:r w:rsidR="004D7A73" w:rsidRPr="004D7A73">
        <w:rPr>
          <w:szCs w:val="28"/>
        </w:rPr>
        <w:t>Положения</w:t>
      </w:r>
      <w:r w:rsidR="004D7A73">
        <w:rPr>
          <w:szCs w:val="28"/>
        </w:rPr>
        <w:t xml:space="preserve"> </w:t>
      </w:r>
      <w:r w:rsidR="004D7A73" w:rsidRPr="004D7A73">
        <w:rPr>
          <w:szCs w:val="28"/>
        </w:rPr>
        <w:t>об</w:t>
      </w:r>
      <w:r w:rsidR="004D7A73">
        <w:rPr>
          <w:szCs w:val="28"/>
        </w:rPr>
        <w:t xml:space="preserve"> </w:t>
      </w:r>
      <w:r w:rsidR="004D7A73" w:rsidRPr="004D7A73">
        <w:rPr>
          <w:szCs w:val="28"/>
        </w:rPr>
        <w:t>обеспечении</w:t>
      </w:r>
      <w:r w:rsidR="004D7A73">
        <w:rPr>
          <w:szCs w:val="28"/>
        </w:rPr>
        <w:t xml:space="preserve"> </w:t>
      </w:r>
      <w:r w:rsidR="004D7A73" w:rsidRPr="004D7A73">
        <w:rPr>
          <w:szCs w:val="28"/>
        </w:rPr>
        <w:t>деятельности</w:t>
      </w:r>
      <w:r w:rsidR="004D7A73">
        <w:rPr>
          <w:szCs w:val="28"/>
        </w:rPr>
        <w:t xml:space="preserve"> </w:t>
      </w:r>
      <w:r w:rsidR="004D7A73" w:rsidRPr="004D7A73">
        <w:rPr>
          <w:szCs w:val="28"/>
        </w:rPr>
        <w:t>Главы Пряжинского городского поселения</w:t>
      </w:r>
      <w:r w:rsidRPr="0029087B">
        <w:rPr>
          <w:szCs w:val="28"/>
        </w:rPr>
        <w:t>»</w:t>
      </w:r>
      <w:r w:rsidR="005D2CBE">
        <w:rPr>
          <w:szCs w:val="28"/>
        </w:rPr>
        <w:t xml:space="preserve"> в связи с истечением срока его действия.</w:t>
      </w:r>
    </w:p>
    <w:p w:rsidR="0029087B" w:rsidRPr="0029087B" w:rsidRDefault="004D7A73" w:rsidP="00F67992">
      <w:pPr>
        <w:spacing w:line="300" w:lineRule="auto"/>
        <w:ind w:firstLine="709"/>
        <w:jc w:val="both"/>
        <w:rPr>
          <w:szCs w:val="28"/>
        </w:rPr>
      </w:pPr>
      <w:r>
        <w:rPr>
          <w:szCs w:val="28"/>
        </w:rPr>
        <w:t>3</w:t>
      </w:r>
      <w:r w:rsidR="0029087B" w:rsidRPr="0029087B">
        <w:rPr>
          <w:szCs w:val="28"/>
        </w:rPr>
        <w:t xml:space="preserve">. Установить, что данное решение </w:t>
      </w:r>
      <w:r w:rsidR="00E2624E">
        <w:rPr>
          <w:szCs w:val="28"/>
        </w:rPr>
        <w:t>распространяется на правоотношения, возникшие с</w:t>
      </w:r>
      <w:r w:rsidR="00660FF6">
        <w:rPr>
          <w:szCs w:val="28"/>
        </w:rPr>
        <w:t xml:space="preserve"> 22</w:t>
      </w:r>
      <w:r w:rsidR="00E2624E">
        <w:rPr>
          <w:szCs w:val="28"/>
        </w:rPr>
        <w:t xml:space="preserve"> сентября 20</w:t>
      </w:r>
      <w:r w:rsidR="005D2CBE">
        <w:rPr>
          <w:szCs w:val="28"/>
        </w:rPr>
        <w:t>23</w:t>
      </w:r>
      <w:r w:rsidR="00E2624E">
        <w:rPr>
          <w:szCs w:val="28"/>
        </w:rPr>
        <w:t xml:space="preserve"> года.</w:t>
      </w:r>
    </w:p>
    <w:p w:rsidR="0029087B" w:rsidRPr="0029087B" w:rsidRDefault="004D7A73" w:rsidP="00F67992">
      <w:pPr>
        <w:spacing w:line="300" w:lineRule="auto"/>
        <w:ind w:firstLine="709"/>
        <w:jc w:val="both"/>
        <w:rPr>
          <w:szCs w:val="28"/>
        </w:rPr>
      </w:pPr>
      <w:r>
        <w:rPr>
          <w:szCs w:val="28"/>
        </w:rPr>
        <w:lastRenderedPageBreak/>
        <w:t>4</w:t>
      </w:r>
      <w:r w:rsidR="0029087B" w:rsidRPr="0029087B">
        <w:rPr>
          <w:szCs w:val="28"/>
        </w:rPr>
        <w:t>.</w:t>
      </w:r>
      <w:r>
        <w:rPr>
          <w:szCs w:val="28"/>
        </w:rPr>
        <w:t xml:space="preserve"> </w:t>
      </w:r>
      <w:r w:rsidR="0029087B" w:rsidRPr="0029087B">
        <w:rPr>
          <w:szCs w:val="28"/>
        </w:rPr>
        <w:t xml:space="preserve">Направить данное Решение Главе Пряжинского городского поселения </w:t>
      </w:r>
      <w:r w:rsidR="000E23FC">
        <w:rPr>
          <w:szCs w:val="28"/>
        </w:rPr>
        <w:t>для</w:t>
      </w:r>
      <w:r w:rsidR="0029087B" w:rsidRPr="0029087B">
        <w:rPr>
          <w:szCs w:val="28"/>
        </w:rPr>
        <w:t xml:space="preserve"> подписани</w:t>
      </w:r>
      <w:r w:rsidR="000E23FC">
        <w:rPr>
          <w:szCs w:val="28"/>
        </w:rPr>
        <w:t>я</w:t>
      </w:r>
      <w:r w:rsidR="0029087B" w:rsidRPr="0029087B">
        <w:rPr>
          <w:szCs w:val="28"/>
        </w:rPr>
        <w:t>.</w:t>
      </w:r>
    </w:p>
    <w:p w:rsidR="00DD0326" w:rsidRDefault="00504ECF" w:rsidP="00504ECF">
      <w:pPr>
        <w:ind w:firstLine="426"/>
        <w:jc w:val="both"/>
        <w:rPr>
          <w:szCs w:val="28"/>
        </w:rPr>
      </w:pPr>
      <w:r>
        <w:rPr>
          <w:szCs w:val="28"/>
        </w:rPr>
        <w:t xml:space="preserve">   </w:t>
      </w:r>
      <w:r w:rsidR="004D7A73">
        <w:rPr>
          <w:szCs w:val="28"/>
        </w:rPr>
        <w:t>5</w:t>
      </w:r>
      <w:r w:rsidR="0029087B" w:rsidRPr="0029087B">
        <w:rPr>
          <w:szCs w:val="28"/>
        </w:rPr>
        <w:t xml:space="preserve">. </w:t>
      </w:r>
      <w:proofErr w:type="gramStart"/>
      <w:r w:rsidR="00DD0326" w:rsidRPr="008017C9">
        <w:rPr>
          <w:szCs w:val="28"/>
        </w:rPr>
        <w:t>Разместить</w:t>
      </w:r>
      <w:proofErr w:type="gramEnd"/>
      <w:r w:rsidR="00DD0326" w:rsidRPr="008017C9">
        <w:rPr>
          <w:szCs w:val="28"/>
        </w:rPr>
        <w:t xml:space="preserve"> настоящее решение на официальном сайте Администрации Пряжинского городского поселения и обнародовать  в  установленном порядке.</w:t>
      </w:r>
    </w:p>
    <w:p w:rsidR="00DD0326" w:rsidRDefault="00DD0326" w:rsidP="00DD0326">
      <w:pPr>
        <w:jc w:val="both"/>
        <w:rPr>
          <w:szCs w:val="28"/>
        </w:rPr>
      </w:pPr>
    </w:p>
    <w:p w:rsidR="00DD0326" w:rsidRPr="008017C9" w:rsidRDefault="00DD0326" w:rsidP="00DD0326">
      <w:pPr>
        <w:jc w:val="both"/>
        <w:rPr>
          <w:szCs w:val="28"/>
        </w:rPr>
      </w:pPr>
    </w:p>
    <w:p w:rsidR="001517D6" w:rsidRPr="005D4C3A" w:rsidRDefault="001517D6" w:rsidP="00AF7D5E">
      <w:pPr>
        <w:ind w:firstLine="709"/>
        <w:jc w:val="both"/>
        <w:rPr>
          <w:szCs w:val="28"/>
        </w:rPr>
      </w:pPr>
    </w:p>
    <w:p w:rsidR="00661EB2" w:rsidRPr="005D4C3A" w:rsidRDefault="00AC35CF" w:rsidP="00AF7D5E">
      <w:pPr>
        <w:jc w:val="both"/>
      </w:pPr>
      <w:r w:rsidRPr="005D4C3A">
        <w:t>Председатель Совета</w:t>
      </w:r>
    </w:p>
    <w:p w:rsidR="00661EB2" w:rsidRDefault="00AC35CF" w:rsidP="00AF7D5E">
      <w:pPr>
        <w:jc w:val="both"/>
      </w:pPr>
      <w:r w:rsidRPr="005D4C3A">
        <w:t>Пр</w:t>
      </w:r>
      <w:r w:rsidR="0071761F">
        <w:t xml:space="preserve">яжинского городского поселения             </w:t>
      </w:r>
      <w:r w:rsidRPr="005D4C3A">
        <w:t xml:space="preserve">                            </w:t>
      </w:r>
      <w:r w:rsidR="005D2CBE">
        <w:t xml:space="preserve">Н.А. </w:t>
      </w:r>
      <w:proofErr w:type="spellStart"/>
      <w:r w:rsidR="005D2CBE">
        <w:t>Задворьева</w:t>
      </w:r>
      <w:proofErr w:type="spellEnd"/>
    </w:p>
    <w:p w:rsidR="00F6101E" w:rsidRDefault="00F6101E" w:rsidP="00AF7D5E">
      <w:pPr>
        <w:jc w:val="both"/>
      </w:pPr>
    </w:p>
    <w:p w:rsidR="004D7A73" w:rsidRDefault="004D7A73" w:rsidP="00AF7D5E">
      <w:pPr>
        <w:jc w:val="both"/>
      </w:pPr>
    </w:p>
    <w:p w:rsidR="004D7A73" w:rsidRDefault="004D7A73" w:rsidP="004D7A73">
      <w:pPr>
        <w:jc w:val="both"/>
      </w:pPr>
      <w:r>
        <w:t>Глава Пряжинского</w:t>
      </w:r>
    </w:p>
    <w:p w:rsidR="00661EB2" w:rsidRPr="005D4C3A" w:rsidRDefault="00DD0326" w:rsidP="004D7A73">
      <w:pPr>
        <w:pBdr>
          <w:bottom w:val="single" w:sz="12" w:space="0" w:color="auto"/>
        </w:pBdr>
        <w:jc w:val="both"/>
      </w:pPr>
      <w:r>
        <w:t>г</w:t>
      </w:r>
      <w:r w:rsidR="004D7A73">
        <w:t xml:space="preserve">ородского поселения                                                                   </w:t>
      </w:r>
      <w:r w:rsidR="009161F8">
        <w:t>Д.А. Буевич</w:t>
      </w:r>
    </w:p>
    <w:p w:rsidR="00AA6A6D" w:rsidRDefault="00AC35CF" w:rsidP="00AF7D5E">
      <w:pPr>
        <w:jc w:val="both"/>
      </w:pPr>
      <w:r w:rsidRPr="005D4C3A">
        <w:t xml:space="preserve">Разослать: дело- 3, </w:t>
      </w:r>
      <w:r w:rsidR="00DD0326">
        <w:t>АПГП-1</w:t>
      </w:r>
      <w:r w:rsidRPr="000E3101">
        <w:t>,</w:t>
      </w:r>
      <w:r w:rsidRPr="005D4C3A">
        <w:t xml:space="preserve"> обнародование-3.</w:t>
      </w:r>
    </w:p>
    <w:p w:rsidR="00AA6A6D" w:rsidRDefault="00AA6A6D">
      <w:r>
        <w:br w:type="page"/>
      </w:r>
    </w:p>
    <w:p w:rsidR="00AA6A6D" w:rsidRPr="004958A8" w:rsidRDefault="00AA6A6D" w:rsidP="00AA6A6D">
      <w:pPr>
        <w:widowControl w:val="0"/>
        <w:ind w:left="6096"/>
        <w:jc w:val="right"/>
        <w:rPr>
          <w:szCs w:val="28"/>
        </w:rPr>
      </w:pPr>
      <w:r w:rsidRPr="004958A8">
        <w:rPr>
          <w:szCs w:val="28"/>
        </w:rPr>
        <w:lastRenderedPageBreak/>
        <w:t>Приложение</w:t>
      </w:r>
    </w:p>
    <w:p w:rsidR="00AA6A6D" w:rsidRPr="004958A8" w:rsidRDefault="00DD0326" w:rsidP="00B01798">
      <w:pPr>
        <w:widowControl w:val="0"/>
        <w:ind w:left="4253"/>
        <w:jc w:val="both"/>
        <w:rPr>
          <w:b/>
          <w:szCs w:val="28"/>
        </w:rPr>
      </w:pPr>
      <w:r>
        <w:rPr>
          <w:szCs w:val="28"/>
        </w:rPr>
        <w:t xml:space="preserve">                                               </w:t>
      </w:r>
      <w:r w:rsidR="00AA6A6D" w:rsidRPr="004958A8">
        <w:rPr>
          <w:szCs w:val="28"/>
        </w:rPr>
        <w:t xml:space="preserve">к решению </w:t>
      </w:r>
      <w:r>
        <w:rPr>
          <w:szCs w:val="28"/>
        </w:rPr>
        <w:t xml:space="preserve">Совета Пряжинского городского поселения </w:t>
      </w:r>
      <w:r>
        <w:rPr>
          <w:szCs w:val="28"/>
          <w:lang w:val="en-US"/>
        </w:rPr>
        <w:t>V</w:t>
      </w:r>
      <w:r w:rsidRPr="00DD0326">
        <w:rPr>
          <w:szCs w:val="28"/>
        </w:rPr>
        <w:t xml:space="preserve"> </w:t>
      </w:r>
      <w:r>
        <w:rPr>
          <w:szCs w:val="28"/>
        </w:rPr>
        <w:t>созыва от 25.10.2023 г.</w:t>
      </w:r>
      <w:r w:rsidR="00EA090D">
        <w:rPr>
          <w:szCs w:val="28"/>
        </w:rPr>
        <w:t>13</w:t>
      </w:r>
    </w:p>
    <w:p w:rsidR="00AA6A6D" w:rsidRPr="004958A8" w:rsidRDefault="00AA6A6D" w:rsidP="00AA6A6D">
      <w:pPr>
        <w:widowControl w:val="0"/>
        <w:ind w:firstLine="709"/>
        <w:jc w:val="center"/>
        <w:rPr>
          <w:b/>
          <w:szCs w:val="28"/>
        </w:rPr>
      </w:pPr>
    </w:p>
    <w:p w:rsidR="00AA6A6D" w:rsidRPr="004958A8" w:rsidRDefault="00AA6A6D" w:rsidP="00AA6A6D">
      <w:pPr>
        <w:widowControl w:val="0"/>
        <w:ind w:firstLine="709"/>
        <w:jc w:val="center"/>
        <w:rPr>
          <w:b/>
          <w:szCs w:val="28"/>
        </w:rPr>
      </w:pPr>
      <w:r w:rsidRPr="004958A8">
        <w:rPr>
          <w:b/>
          <w:szCs w:val="28"/>
        </w:rPr>
        <w:t>Положение</w:t>
      </w:r>
    </w:p>
    <w:p w:rsidR="00AA6A6D" w:rsidRPr="004958A8" w:rsidRDefault="00AA6A6D" w:rsidP="00AA6A6D">
      <w:pPr>
        <w:widowControl w:val="0"/>
        <w:ind w:firstLine="709"/>
        <w:jc w:val="center"/>
        <w:rPr>
          <w:b/>
          <w:szCs w:val="28"/>
        </w:rPr>
      </w:pPr>
      <w:r w:rsidRPr="004958A8">
        <w:rPr>
          <w:b/>
          <w:szCs w:val="28"/>
        </w:rPr>
        <w:t>об обеспечении деятельности</w:t>
      </w:r>
    </w:p>
    <w:p w:rsidR="00AA6A6D" w:rsidRPr="004958A8" w:rsidRDefault="00AA6A6D" w:rsidP="00AA6A6D">
      <w:pPr>
        <w:widowControl w:val="0"/>
        <w:ind w:firstLine="709"/>
        <w:jc w:val="center"/>
        <w:rPr>
          <w:b/>
          <w:szCs w:val="28"/>
        </w:rPr>
      </w:pPr>
      <w:r w:rsidRPr="004958A8">
        <w:rPr>
          <w:b/>
          <w:szCs w:val="28"/>
        </w:rPr>
        <w:t>Главы Пряжинского городского поселения</w:t>
      </w:r>
    </w:p>
    <w:p w:rsidR="00AA6A6D" w:rsidRPr="004958A8" w:rsidRDefault="00AA6A6D" w:rsidP="00AA6A6D">
      <w:pPr>
        <w:widowControl w:val="0"/>
        <w:ind w:firstLine="709"/>
        <w:jc w:val="center"/>
        <w:rPr>
          <w:szCs w:val="28"/>
        </w:rPr>
      </w:pPr>
    </w:p>
    <w:p w:rsidR="00AA6A6D" w:rsidRPr="004958A8" w:rsidRDefault="00AA6A6D" w:rsidP="00AA6A6D">
      <w:pPr>
        <w:widowControl w:val="0"/>
        <w:ind w:firstLine="709"/>
        <w:jc w:val="both"/>
        <w:rPr>
          <w:szCs w:val="28"/>
        </w:rPr>
      </w:pPr>
      <w:r w:rsidRPr="004958A8">
        <w:rPr>
          <w:szCs w:val="28"/>
        </w:rPr>
        <w:t>Настоящим Положением, в соответствии со статьей 35 Федерального закона от 6 октября 2003 года № 131-ФЗ «Об общих принципах организации местного самоуправления в Российской Федерации» и Законом Республики Карелия от 12 ноября 2007 года № 1128-ЗРК «О некоторых вопросах правового положения лиц, замещающих муниципальные должности в органах местного самоуправления в Республике Карелия», пункт</w:t>
      </w:r>
      <w:r w:rsidR="009161F8">
        <w:rPr>
          <w:szCs w:val="28"/>
        </w:rPr>
        <w:t>ами</w:t>
      </w:r>
      <w:r w:rsidRPr="004958A8">
        <w:rPr>
          <w:szCs w:val="28"/>
        </w:rPr>
        <w:t xml:space="preserve"> 9</w:t>
      </w:r>
      <w:r w:rsidR="009161F8">
        <w:rPr>
          <w:szCs w:val="28"/>
        </w:rPr>
        <w:t>, 32,4</w:t>
      </w:r>
      <w:r w:rsidRPr="004958A8">
        <w:rPr>
          <w:szCs w:val="28"/>
        </w:rPr>
        <w:t xml:space="preserve"> части 1 статьи 26 Устава Пряжинского городского поселения</w:t>
      </w:r>
      <w:r w:rsidR="009161F8">
        <w:rPr>
          <w:szCs w:val="28"/>
        </w:rPr>
        <w:t xml:space="preserve"> Пряжинского национального муниципального района Республики Карелия</w:t>
      </w:r>
      <w:r w:rsidRPr="004958A8">
        <w:rPr>
          <w:szCs w:val="28"/>
        </w:rPr>
        <w:t xml:space="preserve"> регулируются вопросы организации исполнения полномочий, возложенных на высшее должностное лицо муниципального образования, устанавливается денежное содержание, продолжительность ежегодных и дополнительных отпусков и предоставляются социальные гарантии, связанные с исполнением полномочий по муниципальной должности, меры поощрения.</w:t>
      </w:r>
    </w:p>
    <w:p w:rsidR="00AA6A6D" w:rsidRPr="004958A8" w:rsidRDefault="00AA6A6D" w:rsidP="00AA6A6D">
      <w:pPr>
        <w:widowControl w:val="0"/>
        <w:ind w:firstLine="709"/>
        <w:jc w:val="both"/>
        <w:rPr>
          <w:szCs w:val="28"/>
        </w:rPr>
      </w:pPr>
    </w:p>
    <w:p w:rsidR="00AA6A6D" w:rsidRPr="004958A8" w:rsidRDefault="00AA6A6D" w:rsidP="00AA6A6D">
      <w:pPr>
        <w:widowControl w:val="0"/>
        <w:ind w:firstLine="709"/>
        <w:jc w:val="center"/>
        <w:rPr>
          <w:b/>
          <w:szCs w:val="28"/>
        </w:rPr>
      </w:pPr>
      <w:r w:rsidRPr="004958A8">
        <w:rPr>
          <w:b/>
          <w:szCs w:val="28"/>
        </w:rPr>
        <w:t>I. Общие положения</w:t>
      </w:r>
    </w:p>
    <w:p w:rsidR="00AA6A6D" w:rsidRPr="004958A8" w:rsidRDefault="00AA6A6D" w:rsidP="00AA6A6D">
      <w:pPr>
        <w:widowControl w:val="0"/>
        <w:ind w:firstLine="709"/>
        <w:jc w:val="both"/>
        <w:rPr>
          <w:szCs w:val="28"/>
        </w:rPr>
      </w:pPr>
    </w:p>
    <w:p w:rsidR="00AA6A6D" w:rsidRPr="004958A8" w:rsidRDefault="00AA6A6D" w:rsidP="00AA6A6D">
      <w:pPr>
        <w:widowControl w:val="0"/>
        <w:ind w:firstLine="709"/>
        <w:jc w:val="both"/>
        <w:rPr>
          <w:szCs w:val="28"/>
        </w:rPr>
      </w:pPr>
      <w:r w:rsidRPr="004958A8">
        <w:rPr>
          <w:szCs w:val="28"/>
        </w:rPr>
        <w:t>1.1. Настоящее положение действует на срок полномочий Главы Пряжинского городского поселения, предусмотренный Уставом Пряжинского городского поселения в соответствии со статьёй 36 Федерального закона от 6 октября 2003 года № 131-ФЗ «Об общих принципах организации местного самоуправления в Российской Федерации».</w:t>
      </w:r>
    </w:p>
    <w:p w:rsidR="00AA6A6D" w:rsidRPr="004958A8" w:rsidRDefault="00AA6A6D" w:rsidP="00AA6A6D">
      <w:pPr>
        <w:widowControl w:val="0"/>
        <w:ind w:firstLine="709"/>
        <w:jc w:val="both"/>
        <w:rPr>
          <w:szCs w:val="28"/>
        </w:rPr>
      </w:pPr>
      <w:r w:rsidRPr="004958A8">
        <w:rPr>
          <w:szCs w:val="28"/>
        </w:rPr>
        <w:t>1.2. Дата начала осуществления полномочий</w:t>
      </w:r>
      <w:r w:rsidR="00660FF6">
        <w:rPr>
          <w:szCs w:val="28"/>
        </w:rPr>
        <w:t xml:space="preserve"> 22</w:t>
      </w:r>
      <w:r w:rsidRPr="004958A8">
        <w:rPr>
          <w:szCs w:val="28"/>
        </w:rPr>
        <w:t xml:space="preserve"> сентября 20</w:t>
      </w:r>
      <w:r w:rsidR="009161F8">
        <w:rPr>
          <w:szCs w:val="28"/>
        </w:rPr>
        <w:t>23</w:t>
      </w:r>
      <w:r w:rsidRPr="004958A8">
        <w:rPr>
          <w:szCs w:val="28"/>
        </w:rPr>
        <w:t xml:space="preserve"> года.</w:t>
      </w:r>
    </w:p>
    <w:p w:rsidR="00AA6A6D" w:rsidRPr="004958A8" w:rsidRDefault="00AA6A6D" w:rsidP="00AA6A6D">
      <w:pPr>
        <w:widowControl w:val="0"/>
        <w:ind w:firstLine="709"/>
        <w:jc w:val="both"/>
        <w:rPr>
          <w:szCs w:val="28"/>
        </w:rPr>
      </w:pPr>
      <w:r w:rsidRPr="004958A8">
        <w:rPr>
          <w:szCs w:val="28"/>
        </w:rPr>
        <w:t>1.3. Адрес и место работы: Республика Карелия, Пряжинский район, пгт Пряжа, ул. Советская, д. 105.</w:t>
      </w:r>
    </w:p>
    <w:p w:rsidR="00AA6A6D" w:rsidRPr="004958A8" w:rsidRDefault="00AA6A6D" w:rsidP="00AA6A6D">
      <w:pPr>
        <w:widowControl w:val="0"/>
        <w:ind w:firstLine="709"/>
        <w:jc w:val="both"/>
        <w:rPr>
          <w:szCs w:val="28"/>
        </w:rPr>
      </w:pPr>
      <w:r w:rsidRPr="004958A8">
        <w:rPr>
          <w:szCs w:val="28"/>
        </w:rPr>
        <w:t>1.4. Расходы, связанные с обеспечением полномочий Главы Пряжинского городского поселения, осуществляются за счет средств бюджета Пряжинского городского поселения и отражаются в соответствии с бюджетной классификацией Российской Федерации.</w:t>
      </w:r>
    </w:p>
    <w:p w:rsidR="00AA6A6D" w:rsidRPr="004958A8" w:rsidRDefault="00AA6A6D" w:rsidP="00AA6A6D">
      <w:pPr>
        <w:widowControl w:val="0"/>
        <w:ind w:firstLine="709"/>
        <w:jc w:val="both"/>
        <w:rPr>
          <w:szCs w:val="28"/>
        </w:rPr>
      </w:pPr>
    </w:p>
    <w:p w:rsidR="00AA6A6D" w:rsidRPr="004958A8" w:rsidRDefault="00AA6A6D" w:rsidP="00AA6A6D">
      <w:pPr>
        <w:widowControl w:val="0"/>
        <w:ind w:firstLine="709"/>
        <w:jc w:val="center"/>
        <w:rPr>
          <w:b/>
          <w:bCs/>
          <w:szCs w:val="28"/>
        </w:rPr>
      </w:pPr>
      <w:r w:rsidRPr="004958A8">
        <w:rPr>
          <w:b/>
          <w:bCs/>
          <w:szCs w:val="28"/>
        </w:rPr>
        <w:t>II. Полномочия, права и обязанности Главы муниципального образования</w:t>
      </w:r>
    </w:p>
    <w:p w:rsidR="00AA6A6D" w:rsidRPr="004958A8" w:rsidRDefault="00AA6A6D" w:rsidP="00AA6A6D">
      <w:pPr>
        <w:widowControl w:val="0"/>
        <w:ind w:firstLine="709"/>
        <w:jc w:val="center"/>
        <w:rPr>
          <w:b/>
          <w:bCs/>
          <w:szCs w:val="28"/>
        </w:rPr>
      </w:pPr>
    </w:p>
    <w:p w:rsidR="00AA6A6D" w:rsidRPr="004958A8" w:rsidRDefault="00AA6A6D" w:rsidP="00AA6A6D">
      <w:pPr>
        <w:widowControl w:val="0"/>
        <w:ind w:firstLine="709"/>
        <w:jc w:val="both"/>
        <w:rPr>
          <w:bCs/>
          <w:szCs w:val="28"/>
        </w:rPr>
      </w:pPr>
      <w:r w:rsidRPr="004958A8">
        <w:rPr>
          <w:szCs w:val="28"/>
        </w:rPr>
        <w:t xml:space="preserve">2.1. </w:t>
      </w:r>
      <w:r w:rsidRPr="004958A8">
        <w:rPr>
          <w:bCs/>
          <w:szCs w:val="28"/>
        </w:rPr>
        <w:t>Глава Пряжинского городского поселения:</w:t>
      </w:r>
    </w:p>
    <w:p w:rsidR="00AA6A6D" w:rsidRPr="004958A8" w:rsidRDefault="00AA6A6D" w:rsidP="00AA6A6D">
      <w:pPr>
        <w:widowControl w:val="0"/>
        <w:ind w:firstLine="709"/>
        <w:jc w:val="both"/>
        <w:rPr>
          <w:bCs/>
          <w:szCs w:val="28"/>
        </w:rPr>
      </w:pPr>
      <w:r w:rsidRPr="004958A8">
        <w:rPr>
          <w:bCs/>
          <w:szCs w:val="28"/>
        </w:rPr>
        <w:t xml:space="preserve">1) представляет Пряжинское городское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w:t>
      </w:r>
      <w:r w:rsidRPr="004958A8">
        <w:rPr>
          <w:bCs/>
          <w:szCs w:val="28"/>
        </w:rPr>
        <w:lastRenderedPageBreak/>
        <w:t>доверенности действует от имени Пряжинского городского поселения.</w:t>
      </w:r>
    </w:p>
    <w:p w:rsidR="00AA6A6D" w:rsidRPr="004958A8" w:rsidRDefault="00AA6A6D" w:rsidP="00AA6A6D">
      <w:pPr>
        <w:widowControl w:val="0"/>
        <w:ind w:firstLine="709"/>
        <w:jc w:val="both"/>
        <w:rPr>
          <w:bCs/>
          <w:szCs w:val="28"/>
        </w:rPr>
      </w:pPr>
      <w:r w:rsidRPr="004958A8">
        <w:rPr>
          <w:bCs/>
          <w:szCs w:val="28"/>
        </w:rPr>
        <w:t>2) подписывает и обнародует нормативные правовые акты – решения, принятые Советом Пряжинского городского поселения.</w:t>
      </w:r>
    </w:p>
    <w:p w:rsidR="00AA6A6D" w:rsidRPr="004958A8" w:rsidRDefault="00AA6A6D" w:rsidP="00AA6A6D">
      <w:pPr>
        <w:widowControl w:val="0"/>
        <w:ind w:firstLine="709"/>
        <w:jc w:val="both"/>
        <w:rPr>
          <w:bCs/>
          <w:szCs w:val="28"/>
        </w:rPr>
      </w:pPr>
      <w:r w:rsidRPr="004958A8">
        <w:rPr>
          <w:bCs/>
          <w:szCs w:val="28"/>
        </w:rPr>
        <w:t>3) издает в пределах своих полномочий правовые акты;</w:t>
      </w:r>
    </w:p>
    <w:p w:rsidR="00AA6A6D" w:rsidRPr="004958A8" w:rsidRDefault="00AA6A6D" w:rsidP="00AA6A6D">
      <w:pPr>
        <w:widowControl w:val="0"/>
        <w:ind w:firstLine="709"/>
        <w:jc w:val="both"/>
        <w:rPr>
          <w:bCs/>
          <w:szCs w:val="28"/>
        </w:rPr>
      </w:pPr>
      <w:r w:rsidRPr="004958A8">
        <w:rPr>
          <w:bCs/>
          <w:szCs w:val="28"/>
        </w:rPr>
        <w:t>4) вправе требовать созыва внеочередного заседания Совета Пряжинского городского поселения;</w:t>
      </w:r>
    </w:p>
    <w:p w:rsidR="00AA6A6D" w:rsidRPr="004958A8" w:rsidRDefault="00AA6A6D" w:rsidP="00AA6A6D">
      <w:pPr>
        <w:widowControl w:val="0"/>
        <w:ind w:firstLine="709"/>
        <w:jc w:val="both"/>
        <w:rPr>
          <w:bCs/>
          <w:szCs w:val="28"/>
        </w:rPr>
      </w:pPr>
      <w:r w:rsidRPr="004958A8">
        <w:rPr>
          <w:bCs/>
          <w:szCs w:val="28"/>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Карелия;</w:t>
      </w:r>
    </w:p>
    <w:p w:rsidR="00AA6A6D" w:rsidRPr="004958A8" w:rsidRDefault="00AA6A6D" w:rsidP="00AA6A6D">
      <w:pPr>
        <w:widowControl w:val="0"/>
        <w:ind w:firstLine="709"/>
        <w:jc w:val="both"/>
        <w:rPr>
          <w:bCs/>
          <w:szCs w:val="28"/>
        </w:rPr>
      </w:pPr>
      <w:r w:rsidRPr="004958A8">
        <w:rPr>
          <w:bCs/>
          <w:szCs w:val="28"/>
        </w:rPr>
        <w:t>6) организует выполнение решений Совета Пряжинского городского поселения в пределах своих полномочий;</w:t>
      </w:r>
    </w:p>
    <w:p w:rsidR="00AA6A6D" w:rsidRPr="004958A8" w:rsidRDefault="00AA6A6D" w:rsidP="00AA6A6D">
      <w:pPr>
        <w:widowControl w:val="0"/>
        <w:ind w:firstLine="709"/>
        <w:jc w:val="both"/>
        <w:rPr>
          <w:bCs/>
          <w:szCs w:val="28"/>
        </w:rPr>
      </w:pPr>
      <w:r w:rsidRPr="004958A8">
        <w:rPr>
          <w:bCs/>
          <w:szCs w:val="28"/>
        </w:rPr>
        <w:t>7) обладает правом внесения в Совет Пряжинского городского поселения проектов муниципальных правовых актов;</w:t>
      </w:r>
    </w:p>
    <w:p w:rsidR="00AA6A6D" w:rsidRPr="004958A8" w:rsidRDefault="00AA6A6D" w:rsidP="00AA6A6D">
      <w:pPr>
        <w:widowControl w:val="0"/>
        <w:ind w:firstLine="709"/>
        <w:jc w:val="both"/>
        <w:rPr>
          <w:bCs/>
          <w:szCs w:val="28"/>
        </w:rPr>
      </w:pPr>
      <w:r w:rsidRPr="004958A8">
        <w:rPr>
          <w:bCs/>
          <w:szCs w:val="28"/>
        </w:rPr>
        <w:t>8) инициирует внесение на рассмотрение Советом Пряжинского городского поселения проектов нормативных правовых актов, предусматривающих установление, изменение и отмену местных налогов и сборов, а также осуществление расходов из средств бюджета поселения;</w:t>
      </w:r>
    </w:p>
    <w:p w:rsidR="00AA6A6D" w:rsidRPr="004958A8" w:rsidRDefault="00AA6A6D" w:rsidP="00AA6A6D">
      <w:pPr>
        <w:widowControl w:val="0"/>
        <w:ind w:firstLine="709"/>
        <w:jc w:val="both"/>
        <w:rPr>
          <w:bCs/>
          <w:szCs w:val="28"/>
        </w:rPr>
      </w:pPr>
      <w:r w:rsidRPr="004958A8">
        <w:rPr>
          <w:bCs/>
          <w:szCs w:val="28"/>
        </w:rPr>
        <w:t>9) руководит Администрацией Пряжинского городского поселения на принципах единоначалия;</w:t>
      </w:r>
    </w:p>
    <w:p w:rsidR="00AA6A6D" w:rsidRPr="004958A8" w:rsidRDefault="00AA6A6D" w:rsidP="00AA6A6D">
      <w:pPr>
        <w:widowControl w:val="0"/>
        <w:ind w:firstLine="709"/>
        <w:jc w:val="both"/>
        <w:rPr>
          <w:bCs/>
          <w:szCs w:val="28"/>
        </w:rPr>
      </w:pPr>
      <w:r w:rsidRPr="004958A8">
        <w:rPr>
          <w:bCs/>
          <w:szCs w:val="28"/>
        </w:rPr>
        <w:t>10) назначает и освобождает от должности лиц, замещающих должности муниципальной службы, работников, исполняющих обязанности по техническому обеспечению деятельности органов местного самоуправления Пряжинского городского поселения, руководителей муниципальных учреждений, предприятий, организаций;</w:t>
      </w:r>
    </w:p>
    <w:p w:rsidR="00AA6A6D" w:rsidRPr="004958A8" w:rsidRDefault="00AA6A6D" w:rsidP="00AA6A6D">
      <w:pPr>
        <w:widowControl w:val="0"/>
        <w:ind w:firstLine="709"/>
        <w:jc w:val="both"/>
        <w:rPr>
          <w:bCs/>
          <w:szCs w:val="28"/>
        </w:rPr>
      </w:pPr>
      <w:r w:rsidRPr="004958A8">
        <w:rPr>
          <w:bCs/>
          <w:szCs w:val="28"/>
        </w:rPr>
        <w:t xml:space="preserve">руководителей отраслевых (функциональных) органов Администрации Пряжинского городского поселения; </w:t>
      </w:r>
    </w:p>
    <w:p w:rsidR="00AA6A6D" w:rsidRPr="004958A8" w:rsidRDefault="00AA6A6D" w:rsidP="00AA6A6D">
      <w:pPr>
        <w:widowControl w:val="0"/>
        <w:ind w:firstLine="709"/>
        <w:jc w:val="both"/>
        <w:rPr>
          <w:bCs/>
          <w:szCs w:val="28"/>
        </w:rPr>
      </w:pPr>
      <w:r w:rsidRPr="004958A8">
        <w:rPr>
          <w:bCs/>
          <w:szCs w:val="28"/>
        </w:rPr>
        <w:t xml:space="preserve">11) представляет на утверждение Советом Пряжинского городского поселения </w:t>
      </w:r>
      <w:r w:rsidR="009161F8">
        <w:rPr>
          <w:bCs/>
          <w:szCs w:val="28"/>
        </w:rPr>
        <w:t>стратегию</w:t>
      </w:r>
      <w:r w:rsidRPr="004958A8">
        <w:rPr>
          <w:bCs/>
          <w:szCs w:val="28"/>
        </w:rPr>
        <w:t xml:space="preserve"> социально - экономического развития Пряжинского городского поселения, отчеты об </w:t>
      </w:r>
      <w:r w:rsidR="009161F8">
        <w:rPr>
          <w:bCs/>
          <w:szCs w:val="28"/>
        </w:rPr>
        <w:t>ее</w:t>
      </w:r>
      <w:r w:rsidRPr="004958A8">
        <w:rPr>
          <w:bCs/>
          <w:szCs w:val="28"/>
        </w:rPr>
        <w:t xml:space="preserve"> исполнении;</w:t>
      </w:r>
    </w:p>
    <w:p w:rsidR="00AA6A6D" w:rsidRPr="004958A8" w:rsidRDefault="00AA6A6D" w:rsidP="00AA6A6D">
      <w:pPr>
        <w:widowControl w:val="0"/>
        <w:ind w:firstLine="709"/>
        <w:jc w:val="both"/>
        <w:rPr>
          <w:bCs/>
          <w:szCs w:val="28"/>
        </w:rPr>
      </w:pPr>
      <w:r w:rsidRPr="004958A8">
        <w:rPr>
          <w:bCs/>
          <w:szCs w:val="28"/>
        </w:rPr>
        <w:t>12) представляет Совету Пряжинского городского поселения</w:t>
      </w:r>
      <w:r w:rsidR="009161F8">
        <w:rPr>
          <w:bCs/>
          <w:szCs w:val="28"/>
        </w:rPr>
        <w:t>, н</w:t>
      </w:r>
      <w:r w:rsidR="00DD0326">
        <w:rPr>
          <w:bCs/>
          <w:szCs w:val="28"/>
        </w:rPr>
        <w:t>а</w:t>
      </w:r>
      <w:r w:rsidR="009161F8">
        <w:rPr>
          <w:bCs/>
          <w:szCs w:val="28"/>
        </w:rPr>
        <w:t>селению</w:t>
      </w:r>
      <w:r w:rsidRPr="004958A8">
        <w:rPr>
          <w:bCs/>
          <w:szCs w:val="28"/>
        </w:rPr>
        <w:t xml:space="preserve"> ежегодный отчет о результатах своей деятельности и результатах деятельности Администрации Пряжинского городского поселения;</w:t>
      </w:r>
    </w:p>
    <w:p w:rsidR="00AA6A6D" w:rsidRPr="004958A8" w:rsidRDefault="00AA6A6D" w:rsidP="00AA6A6D">
      <w:pPr>
        <w:widowControl w:val="0"/>
        <w:ind w:firstLine="709"/>
        <w:jc w:val="both"/>
        <w:rPr>
          <w:bCs/>
          <w:szCs w:val="28"/>
        </w:rPr>
      </w:pPr>
      <w:r w:rsidRPr="004958A8">
        <w:rPr>
          <w:bCs/>
          <w:szCs w:val="28"/>
        </w:rPr>
        <w:t>13) принимает меры по обеспечению и защите интересов Пряжинского городского поселения в суде;</w:t>
      </w:r>
    </w:p>
    <w:p w:rsidR="00AA6A6D" w:rsidRPr="004958A8" w:rsidRDefault="00AA6A6D" w:rsidP="00AA6A6D">
      <w:pPr>
        <w:widowControl w:val="0"/>
        <w:ind w:firstLine="709"/>
        <w:jc w:val="both"/>
        <w:rPr>
          <w:bCs/>
          <w:szCs w:val="28"/>
        </w:rPr>
      </w:pPr>
      <w:r w:rsidRPr="004958A8">
        <w:rPr>
          <w:bCs/>
          <w:szCs w:val="28"/>
        </w:rPr>
        <w:t>14) ведет личный прием граждан, в том числе рассматривает предложения, заявления, принимает по ним решения;</w:t>
      </w:r>
    </w:p>
    <w:p w:rsidR="00AA6A6D" w:rsidRPr="004958A8" w:rsidRDefault="00AA6A6D" w:rsidP="00AA6A6D">
      <w:pPr>
        <w:widowControl w:val="0"/>
        <w:ind w:firstLine="709"/>
        <w:jc w:val="both"/>
        <w:rPr>
          <w:szCs w:val="28"/>
        </w:rPr>
      </w:pPr>
      <w:r w:rsidRPr="004958A8">
        <w:rPr>
          <w:bCs/>
          <w:szCs w:val="28"/>
        </w:rPr>
        <w:t>15) осуществляет иные полномочия в соответствии с федеральным законодательством, законодательством Республики Карелия, настоящим Уставом.</w:t>
      </w:r>
    </w:p>
    <w:p w:rsidR="00AA6A6D" w:rsidRPr="004958A8" w:rsidRDefault="00AA6A6D" w:rsidP="00AA6A6D">
      <w:pPr>
        <w:widowControl w:val="0"/>
        <w:ind w:firstLine="709"/>
        <w:jc w:val="both"/>
        <w:rPr>
          <w:szCs w:val="28"/>
        </w:rPr>
      </w:pPr>
      <w:r w:rsidRPr="004958A8">
        <w:rPr>
          <w:szCs w:val="28"/>
        </w:rPr>
        <w:t xml:space="preserve">2.2. В целях надлежащего осуществления полномочий Глава Пряжинского городского поселения имеет право на: </w:t>
      </w:r>
    </w:p>
    <w:p w:rsidR="00AA6A6D" w:rsidRPr="004958A8" w:rsidRDefault="00AA6A6D" w:rsidP="00AA6A6D">
      <w:pPr>
        <w:widowControl w:val="0"/>
        <w:ind w:firstLine="709"/>
        <w:jc w:val="both"/>
        <w:rPr>
          <w:szCs w:val="28"/>
        </w:rPr>
      </w:pPr>
      <w:r w:rsidRPr="004958A8">
        <w:rPr>
          <w:szCs w:val="28"/>
        </w:rPr>
        <w:t>1) реализацию установленных федеральными законами основных прав лиц, замещающих муниципальные должности;</w:t>
      </w:r>
    </w:p>
    <w:p w:rsidR="00AA6A6D" w:rsidRPr="004958A8" w:rsidRDefault="00AA6A6D" w:rsidP="00AA6A6D">
      <w:pPr>
        <w:widowControl w:val="0"/>
        <w:ind w:firstLine="709"/>
        <w:jc w:val="both"/>
        <w:rPr>
          <w:szCs w:val="28"/>
        </w:rPr>
      </w:pPr>
      <w:r w:rsidRPr="004958A8">
        <w:rPr>
          <w:szCs w:val="28"/>
        </w:rPr>
        <w:t xml:space="preserve">2) осуществление иных прав, предусмотренных законодательством </w:t>
      </w:r>
      <w:r w:rsidRPr="004958A8">
        <w:rPr>
          <w:szCs w:val="28"/>
        </w:rPr>
        <w:lastRenderedPageBreak/>
        <w:t>Российской Федерации, Республики Карелия, Уставом, настоящим Положением;</w:t>
      </w:r>
    </w:p>
    <w:p w:rsidR="00AA6A6D" w:rsidRPr="004958A8" w:rsidRDefault="00AA6A6D" w:rsidP="00AA6A6D">
      <w:pPr>
        <w:widowControl w:val="0"/>
        <w:ind w:firstLine="709"/>
        <w:jc w:val="both"/>
        <w:rPr>
          <w:szCs w:val="28"/>
        </w:rPr>
      </w:pPr>
      <w:r w:rsidRPr="004958A8">
        <w:rPr>
          <w:szCs w:val="28"/>
        </w:rPr>
        <w:t>3) гарантии в случаях, которые предусмотрены федеральными законами и иными нормативными правовыми актами Российской Федерации и Республики Карелия, Уставом.</w:t>
      </w:r>
    </w:p>
    <w:p w:rsidR="00AA6A6D" w:rsidRPr="004958A8" w:rsidRDefault="00AA6A6D" w:rsidP="00AA6A6D">
      <w:pPr>
        <w:widowControl w:val="0"/>
        <w:ind w:firstLine="709"/>
        <w:jc w:val="both"/>
        <w:rPr>
          <w:szCs w:val="28"/>
        </w:rPr>
      </w:pPr>
      <w:r w:rsidRPr="004958A8">
        <w:rPr>
          <w:szCs w:val="28"/>
        </w:rPr>
        <w:t xml:space="preserve">2.3. При осуществлении полномочий Глава Пряжинского городского поселения должен соблюдать ограничения, запреты, исполнять обязанности,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p>
    <w:p w:rsidR="00AA6A6D" w:rsidRPr="004958A8" w:rsidRDefault="00AA6A6D" w:rsidP="00AA6A6D">
      <w:pPr>
        <w:widowControl w:val="0"/>
        <w:ind w:firstLine="709"/>
        <w:jc w:val="both"/>
        <w:rPr>
          <w:szCs w:val="28"/>
        </w:rPr>
      </w:pPr>
      <w:r w:rsidRPr="004958A8">
        <w:rPr>
          <w:szCs w:val="28"/>
        </w:rPr>
        <w:t>2.4. Глава Пряжинского городского поселения подконтролен и подотчетен населению и Совету Пряжинского городского поселения, несёт установленную законодательством ответственность за ненадлежащее исполнение должностных полномочий в соответствие с федеральным законодательством, за ненадлежащее исполнение государственных полномочий, переданных в соответствии с законодательством, за утрату или порчу государственного и муниципального имущества, которое было предоставлено ему для исполнения полномочий.</w:t>
      </w:r>
    </w:p>
    <w:p w:rsidR="00AA6A6D" w:rsidRPr="004958A8" w:rsidRDefault="00AA6A6D" w:rsidP="00AA6A6D">
      <w:pPr>
        <w:widowControl w:val="0"/>
        <w:ind w:firstLine="709"/>
        <w:jc w:val="both"/>
        <w:rPr>
          <w:szCs w:val="28"/>
        </w:rPr>
      </w:pPr>
    </w:p>
    <w:p w:rsidR="00AA6A6D" w:rsidRPr="004958A8" w:rsidRDefault="00AA6A6D" w:rsidP="00AA6A6D">
      <w:pPr>
        <w:widowControl w:val="0"/>
        <w:ind w:firstLine="709"/>
        <w:jc w:val="center"/>
        <w:rPr>
          <w:b/>
          <w:szCs w:val="28"/>
        </w:rPr>
      </w:pPr>
      <w:r w:rsidRPr="004958A8">
        <w:rPr>
          <w:b/>
          <w:szCs w:val="28"/>
        </w:rPr>
        <w:t>III. Обязанности Администрации Пряжинского городского поселения по обеспечению полномочий деятельности Главы</w:t>
      </w:r>
    </w:p>
    <w:p w:rsidR="00AA6A6D" w:rsidRPr="004958A8" w:rsidRDefault="00AA6A6D" w:rsidP="00AA6A6D">
      <w:pPr>
        <w:widowControl w:val="0"/>
        <w:ind w:firstLine="709"/>
        <w:jc w:val="both"/>
        <w:rPr>
          <w:b/>
          <w:szCs w:val="28"/>
        </w:rPr>
      </w:pPr>
    </w:p>
    <w:p w:rsidR="00AA6A6D" w:rsidRPr="004958A8" w:rsidRDefault="00AA6A6D" w:rsidP="00AA6A6D">
      <w:pPr>
        <w:widowControl w:val="0"/>
        <w:ind w:firstLine="709"/>
        <w:jc w:val="both"/>
        <w:rPr>
          <w:szCs w:val="28"/>
        </w:rPr>
      </w:pPr>
      <w:r w:rsidRPr="004958A8">
        <w:rPr>
          <w:szCs w:val="28"/>
        </w:rPr>
        <w:t>3.1. Администрация обязана:</w:t>
      </w:r>
    </w:p>
    <w:p w:rsidR="00AA6A6D" w:rsidRPr="004958A8" w:rsidRDefault="00AA6A6D" w:rsidP="00AA6A6D">
      <w:pPr>
        <w:widowControl w:val="0"/>
        <w:ind w:firstLine="709"/>
        <w:jc w:val="both"/>
        <w:rPr>
          <w:szCs w:val="28"/>
        </w:rPr>
      </w:pPr>
      <w:r w:rsidRPr="004958A8">
        <w:rPr>
          <w:szCs w:val="28"/>
        </w:rPr>
        <w:t>1) соблюдать положения Конституции Российской Федерации, законов и иных нормативных правовых актов Российской Федерации, законов и иных нормативных правовых актов Республики Карелия, Устава, муниципальных правовых актов, регулирующих деятельность выборных должностных лиц.</w:t>
      </w:r>
    </w:p>
    <w:p w:rsidR="00AA6A6D" w:rsidRPr="004958A8" w:rsidRDefault="00AA6A6D" w:rsidP="00AA6A6D">
      <w:pPr>
        <w:widowControl w:val="0"/>
        <w:ind w:firstLine="709"/>
        <w:jc w:val="both"/>
        <w:rPr>
          <w:szCs w:val="28"/>
        </w:rPr>
      </w:pPr>
      <w:r w:rsidRPr="004958A8">
        <w:rPr>
          <w:szCs w:val="28"/>
        </w:rPr>
        <w:t>2) обеспечить Главе Пряжинского городского поселения надлежащие организационно-технические условия, необходимые для осуществления должностных полномочий: рабочее место, оборудованное средствами связи, оргтехникой, отвечающим требованиям правил охраны труда и техники безопасности, доступ к информационным системам и т.п., закрепление служебного транспорта;</w:t>
      </w:r>
    </w:p>
    <w:p w:rsidR="00AA6A6D" w:rsidRPr="004958A8" w:rsidRDefault="00AA6A6D" w:rsidP="00AA6A6D">
      <w:pPr>
        <w:widowControl w:val="0"/>
        <w:ind w:firstLine="709"/>
        <w:jc w:val="both"/>
        <w:rPr>
          <w:szCs w:val="28"/>
        </w:rPr>
      </w:pPr>
      <w:r w:rsidRPr="004958A8">
        <w:rPr>
          <w:szCs w:val="28"/>
        </w:rPr>
        <w:t>3) обеспечить условия для служебных командировок в соответствии с действующим законодательством,</w:t>
      </w:r>
      <w:r w:rsidR="00B8234A" w:rsidRPr="00B8234A">
        <w:rPr>
          <w:szCs w:val="28"/>
        </w:rPr>
        <w:t xml:space="preserve"> </w:t>
      </w:r>
      <w:r w:rsidR="00B8234A">
        <w:rPr>
          <w:szCs w:val="28"/>
        </w:rPr>
        <w:t>Положением об Администрации Пряжинского городского поселения и Регламентом работы органов местного самоуправления</w:t>
      </w:r>
      <w:r w:rsidRPr="004958A8">
        <w:rPr>
          <w:szCs w:val="28"/>
        </w:rPr>
        <w:t>;</w:t>
      </w:r>
    </w:p>
    <w:p w:rsidR="00AA6A6D" w:rsidRPr="004958A8" w:rsidRDefault="00AA6A6D" w:rsidP="00AA6A6D">
      <w:pPr>
        <w:widowControl w:val="0"/>
        <w:ind w:firstLine="709"/>
        <w:jc w:val="both"/>
        <w:rPr>
          <w:szCs w:val="28"/>
        </w:rPr>
      </w:pPr>
      <w:r w:rsidRPr="004958A8">
        <w:rPr>
          <w:szCs w:val="28"/>
        </w:rPr>
        <w:t>4) осуществлять делопроизводство и кадровую работу в отношении Главы Пряжинского городского поселения;</w:t>
      </w:r>
    </w:p>
    <w:p w:rsidR="00AA6A6D" w:rsidRPr="004958A8" w:rsidRDefault="00AA6A6D" w:rsidP="00AA6A6D">
      <w:pPr>
        <w:widowControl w:val="0"/>
        <w:ind w:firstLine="709"/>
        <w:jc w:val="both"/>
        <w:rPr>
          <w:szCs w:val="28"/>
        </w:rPr>
      </w:pPr>
      <w:r w:rsidRPr="004958A8">
        <w:rPr>
          <w:szCs w:val="28"/>
        </w:rPr>
        <w:lastRenderedPageBreak/>
        <w:t>5) обеспечить выплату Главе Пряжинского городского поселения денежного содержания и надбавок к нему в соответствии с Законом Республики Карелия от 12 ноября 2007 года № 1128-ЗРК «О некоторых вопросах правового положения лиц, замещающих муниципальные должности в органах местного самоуправления в Республике Карелия», настоящим Положением;</w:t>
      </w:r>
    </w:p>
    <w:p w:rsidR="00AA6A6D" w:rsidRPr="004958A8" w:rsidRDefault="00AA6A6D" w:rsidP="00AA6A6D">
      <w:pPr>
        <w:widowControl w:val="0"/>
        <w:ind w:firstLine="709"/>
        <w:jc w:val="both"/>
        <w:rPr>
          <w:szCs w:val="28"/>
        </w:rPr>
      </w:pPr>
      <w:r w:rsidRPr="004958A8">
        <w:rPr>
          <w:szCs w:val="28"/>
        </w:rPr>
        <w:t>6) обеспечить предоставление Главе Пряжинского городского поселения социальных гарантий, предусмотренных законодательством Российской Федерации и Республики Карелия, Уставом, по окончании срока полномочий, либо досрочном сложении полномочий по независящим от него причинам;</w:t>
      </w:r>
    </w:p>
    <w:p w:rsidR="00AA6A6D" w:rsidRPr="004958A8" w:rsidRDefault="00AA6A6D" w:rsidP="00AA6A6D">
      <w:pPr>
        <w:widowControl w:val="0"/>
        <w:ind w:firstLine="709"/>
        <w:jc w:val="both"/>
        <w:rPr>
          <w:szCs w:val="28"/>
        </w:rPr>
      </w:pPr>
      <w:r w:rsidRPr="004958A8">
        <w:rPr>
          <w:szCs w:val="28"/>
        </w:rPr>
        <w:t>7) исполнять иные обязанности, предусмотренные законодательством Российской Федерации и Республики Карелия, Уставом, настоящим Положением.</w:t>
      </w:r>
    </w:p>
    <w:p w:rsidR="00AA6A6D" w:rsidRPr="004958A8" w:rsidRDefault="00AA6A6D" w:rsidP="00AA6A6D">
      <w:pPr>
        <w:pStyle w:val="21"/>
        <w:keepNext w:val="0"/>
        <w:widowControl w:val="0"/>
        <w:overflowPunct/>
        <w:autoSpaceDE/>
        <w:adjustRightInd/>
        <w:ind w:firstLine="709"/>
        <w:rPr>
          <w:rFonts w:ascii="Times New Roman" w:hAnsi="Times New Roman"/>
          <w:szCs w:val="28"/>
        </w:rPr>
      </w:pPr>
    </w:p>
    <w:p w:rsidR="00AA6A6D" w:rsidRPr="004958A8" w:rsidRDefault="00AA6A6D" w:rsidP="00AA6A6D">
      <w:pPr>
        <w:widowControl w:val="0"/>
        <w:ind w:firstLine="709"/>
        <w:jc w:val="center"/>
        <w:rPr>
          <w:b/>
          <w:szCs w:val="28"/>
        </w:rPr>
      </w:pPr>
      <w:r w:rsidRPr="004958A8">
        <w:rPr>
          <w:b/>
          <w:szCs w:val="28"/>
          <w:lang w:val="en-US"/>
        </w:rPr>
        <w:t>IV</w:t>
      </w:r>
      <w:r w:rsidRPr="004958A8">
        <w:rPr>
          <w:b/>
          <w:szCs w:val="28"/>
        </w:rPr>
        <w:t>. Денежное содержание Главы Пряжинского городского поселения и иные выплаты</w:t>
      </w:r>
    </w:p>
    <w:p w:rsidR="00AA6A6D" w:rsidRPr="004958A8" w:rsidRDefault="00AA6A6D" w:rsidP="00AA6A6D">
      <w:pPr>
        <w:widowControl w:val="0"/>
        <w:ind w:firstLine="709"/>
        <w:jc w:val="center"/>
        <w:rPr>
          <w:b/>
          <w:szCs w:val="28"/>
        </w:rPr>
      </w:pPr>
    </w:p>
    <w:p w:rsidR="00AA6A6D" w:rsidRDefault="00AA6A6D" w:rsidP="00AA6A6D">
      <w:pPr>
        <w:widowControl w:val="0"/>
        <w:tabs>
          <w:tab w:val="left" w:pos="1128"/>
          <w:tab w:val="left" w:pos="1488"/>
        </w:tabs>
        <w:ind w:firstLine="709"/>
        <w:jc w:val="both"/>
        <w:rPr>
          <w:szCs w:val="28"/>
        </w:rPr>
      </w:pPr>
      <w:r w:rsidRPr="004958A8">
        <w:rPr>
          <w:szCs w:val="28"/>
        </w:rPr>
        <w:t>4.1. Денежное содержание Главы Пряжинского городского поселения, замещающего муниципальную должность, устанавливается в соответствии со статьей 2 Закона Республики Карелия от 12 ноября 2007 года № 1128-ЗРК «О некоторых вопросах правового положения лиц, замещающих муниципальные должности в органах местного самоуправления в Республике Карелия», Уставом Пряжинского городского поселения, настоящим Положением и состоит из месячного должностного оклада в соответствии с замещаемой им муниципальной должностью, а также из ежемесячных и иных дополнительных выплат:</w:t>
      </w:r>
    </w:p>
    <w:p w:rsidR="009161F8" w:rsidRPr="004958A8" w:rsidRDefault="009161F8" w:rsidP="00AA6A6D">
      <w:pPr>
        <w:widowControl w:val="0"/>
        <w:tabs>
          <w:tab w:val="left" w:pos="1128"/>
          <w:tab w:val="left" w:pos="1488"/>
        </w:tabs>
        <w:ind w:firstLine="709"/>
        <w:jc w:val="both"/>
        <w:rPr>
          <w:szCs w:val="28"/>
        </w:rPr>
      </w:pPr>
      <w:r>
        <w:rPr>
          <w:szCs w:val="28"/>
        </w:rPr>
        <w:t xml:space="preserve">1) </w:t>
      </w:r>
      <w:r w:rsidR="00C878EE">
        <w:rPr>
          <w:szCs w:val="28"/>
        </w:rPr>
        <w:t>размер ме</w:t>
      </w:r>
      <w:r w:rsidR="00C355B1">
        <w:rPr>
          <w:szCs w:val="28"/>
        </w:rPr>
        <w:t>сячн</w:t>
      </w:r>
      <w:r w:rsidR="00F709E3">
        <w:rPr>
          <w:szCs w:val="28"/>
        </w:rPr>
        <w:t>ого</w:t>
      </w:r>
      <w:r w:rsidR="00C355B1">
        <w:rPr>
          <w:szCs w:val="28"/>
        </w:rPr>
        <w:t xml:space="preserve"> </w:t>
      </w:r>
      <w:r>
        <w:rPr>
          <w:szCs w:val="28"/>
        </w:rPr>
        <w:t>должностно</w:t>
      </w:r>
      <w:r w:rsidR="00F709E3">
        <w:rPr>
          <w:szCs w:val="28"/>
        </w:rPr>
        <w:t>го</w:t>
      </w:r>
      <w:r>
        <w:rPr>
          <w:szCs w:val="28"/>
        </w:rPr>
        <w:t xml:space="preserve"> оклад</w:t>
      </w:r>
      <w:r w:rsidR="00F709E3">
        <w:rPr>
          <w:szCs w:val="28"/>
        </w:rPr>
        <w:t>а составляет</w:t>
      </w:r>
      <w:r w:rsidR="00C355B1">
        <w:rPr>
          <w:szCs w:val="28"/>
        </w:rPr>
        <w:t xml:space="preserve"> 14420 рублей;</w:t>
      </w:r>
    </w:p>
    <w:p w:rsidR="00AA6A6D" w:rsidRPr="004958A8" w:rsidRDefault="00C355B1" w:rsidP="00AA6A6D">
      <w:pPr>
        <w:widowControl w:val="0"/>
        <w:tabs>
          <w:tab w:val="left" w:pos="1128"/>
          <w:tab w:val="left" w:pos="1488"/>
        </w:tabs>
        <w:ind w:firstLine="709"/>
        <w:jc w:val="both"/>
        <w:rPr>
          <w:szCs w:val="28"/>
        </w:rPr>
      </w:pPr>
      <w:r>
        <w:rPr>
          <w:szCs w:val="28"/>
        </w:rPr>
        <w:t>2</w:t>
      </w:r>
      <w:r w:rsidR="00AA6A6D" w:rsidRPr="004958A8">
        <w:rPr>
          <w:szCs w:val="28"/>
        </w:rPr>
        <w:t xml:space="preserve">) ежемесячной надбавки к должностному окладу за выслугу лет на муниципальной службе в размере </w:t>
      </w:r>
      <w:r>
        <w:rPr>
          <w:szCs w:val="28"/>
        </w:rPr>
        <w:t>20</w:t>
      </w:r>
      <w:r w:rsidR="00AA6A6D" w:rsidRPr="004958A8">
        <w:rPr>
          <w:szCs w:val="28"/>
        </w:rPr>
        <w:t>%;</w:t>
      </w:r>
    </w:p>
    <w:p w:rsidR="00AA6A6D" w:rsidRPr="004958A8" w:rsidRDefault="00C355B1" w:rsidP="00AA6A6D">
      <w:pPr>
        <w:widowControl w:val="0"/>
        <w:tabs>
          <w:tab w:val="left" w:pos="1128"/>
          <w:tab w:val="left" w:pos="1488"/>
        </w:tabs>
        <w:ind w:firstLine="709"/>
        <w:jc w:val="both"/>
        <w:rPr>
          <w:szCs w:val="28"/>
        </w:rPr>
      </w:pPr>
      <w:r>
        <w:rPr>
          <w:szCs w:val="28"/>
        </w:rPr>
        <w:t>3</w:t>
      </w:r>
      <w:r w:rsidR="00AA6A6D" w:rsidRPr="004958A8">
        <w:rPr>
          <w:szCs w:val="28"/>
        </w:rPr>
        <w:t xml:space="preserve">) ежемесячной надбавки к должностному окладу за особые условия в размере </w:t>
      </w:r>
      <w:r>
        <w:rPr>
          <w:szCs w:val="28"/>
        </w:rPr>
        <w:t>100</w:t>
      </w:r>
      <w:r w:rsidR="00AA6A6D" w:rsidRPr="004958A8">
        <w:rPr>
          <w:szCs w:val="28"/>
        </w:rPr>
        <w:t>%;</w:t>
      </w:r>
    </w:p>
    <w:p w:rsidR="00AA6A6D" w:rsidRPr="004958A8" w:rsidRDefault="00AA6A6D" w:rsidP="00AA6A6D">
      <w:pPr>
        <w:widowControl w:val="0"/>
        <w:tabs>
          <w:tab w:val="left" w:pos="1128"/>
          <w:tab w:val="left" w:pos="1488"/>
        </w:tabs>
        <w:ind w:firstLine="709"/>
        <w:jc w:val="both"/>
        <w:rPr>
          <w:szCs w:val="28"/>
        </w:rPr>
      </w:pPr>
      <w:r w:rsidRPr="004958A8">
        <w:rPr>
          <w:szCs w:val="28"/>
        </w:rPr>
        <w:t xml:space="preserve">4) премии в размере до </w:t>
      </w:r>
      <w:r w:rsidR="00C355B1">
        <w:rPr>
          <w:szCs w:val="28"/>
        </w:rPr>
        <w:t>100</w:t>
      </w:r>
      <w:r w:rsidRPr="004958A8">
        <w:rPr>
          <w:szCs w:val="28"/>
        </w:rPr>
        <w:t>%;</w:t>
      </w:r>
    </w:p>
    <w:p w:rsidR="00AA6A6D" w:rsidRPr="004958A8" w:rsidRDefault="00AA6A6D" w:rsidP="00AA6A6D">
      <w:pPr>
        <w:widowControl w:val="0"/>
        <w:tabs>
          <w:tab w:val="left" w:pos="1128"/>
          <w:tab w:val="left" w:pos="1488"/>
        </w:tabs>
        <w:ind w:firstLine="709"/>
        <w:jc w:val="both"/>
        <w:rPr>
          <w:szCs w:val="28"/>
        </w:rPr>
      </w:pPr>
      <w:r w:rsidRPr="004958A8">
        <w:rPr>
          <w:szCs w:val="28"/>
        </w:rPr>
        <w:t xml:space="preserve">5) материальной помощи к отпуску в размере </w:t>
      </w:r>
      <w:r w:rsidR="00C355B1">
        <w:rPr>
          <w:szCs w:val="28"/>
        </w:rPr>
        <w:t>2</w:t>
      </w:r>
      <w:r w:rsidRPr="004958A8">
        <w:rPr>
          <w:szCs w:val="28"/>
        </w:rPr>
        <w:t xml:space="preserve"> должностн</w:t>
      </w:r>
      <w:r w:rsidR="00C355B1">
        <w:rPr>
          <w:szCs w:val="28"/>
        </w:rPr>
        <w:t>ых</w:t>
      </w:r>
      <w:r w:rsidRPr="004958A8">
        <w:rPr>
          <w:szCs w:val="28"/>
        </w:rPr>
        <w:t xml:space="preserve"> оклад</w:t>
      </w:r>
      <w:r w:rsidR="00C355B1">
        <w:rPr>
          <w:szCs w:val="28"/>
        </w:rPr>
        <w:t>ов</w:t>
      </w:r>
      <w:r w:rsidRPr="004958A8">
        <w:rPr>
          <w:szCs w:val="28"/>
        </w:rPr>
        <w:t>.</w:t>
      </w:r>
    </w:p>
    <w:p w:rsidR="00AA6A6D" w:rsidRPr="004958A8" w:rsidRDefault="00AA6A6D" w:rsidP="00AA6A6D">
      <w:pPr>
        <w:widowControl w:val="0"/>
        <w:tabs>
          <w:tab w:val="left" w:pos="1488"/>
        </w:tabs>
        <w:ind w:firstLine="709"/>
        <w:jc w:val="both"/>
        <w:rPr>
          <w:szCs w:val="28"/>
        </w:rPr>
      </w:pPr>
      <w:r w:rsidRPr="004958A8">
        <w:rPr>
          <w:szCs w:val="28"/>
        </w:rPr>
        <w:t xml:space="preserve">4.2. Расходы на выплату денежного содержания Главы Пряжинского городского поселения, осуществляются за счет средств Фонда оплаты труда, установленного частью </w:t>
      </w:r>
      <w:r w:rsidRPr="004958A8">
        <w:rPr>
          <w:szCs w:val="28"/>
          <w:lang w:val="en-US"/>
        </w:rPr>
        <w:t>V</w:t>
      </w:r>
      <w:r w:rsidRPr="004958A8">
        <w:rPr>
          <w:szCs w:val="28"/>
        </w:rPr>
        <w:t xml:space="preserve"> настоящего Положения за счет средств бюджета Пряжинского городского поселения.</w:t>
      </w:r>
    </w:p>
    <w:p w:rsidR="00AA6A6D" w:rsidRPr="004958A8" w:rsidRDefault="00AA6A6D" w:rsidP="00AA6A6D">
      <w:pPr>
        <w:widowControl w:val="0"/>
        <w:tabs>
          <w:tab w:val="left" w:pos="0"/>
          <w:tab w:val="left" w:pos="1488"/>
        </w:tabs>
        <w:ind w:firstLine="709"/>
        <w:jc w:val="both"/>
        <w:rPr>
          <w:szCs w:val="28"/>
        </w:rPr>
      </w:pPr>
      <w:r w:rsidRPr="004958A8">
        <w:rPr>
          <w:szCs w:val="28"/>
        </w:rPr>
        <w:t>4.</w:t>
      </w:r>
      <w:r w:rsidR="00F709E3">
        <w:rPr>
          <w:szCs w:val="28"/>
        </w:rPr>
        <w:t>3</w:t>
      </w:r>
      <w:r w:rsidRPr="004958A8">
        <w:rPr>
          <w:szCs w:val="28"/>
        </w:rPr>
        <w:t>. Решение об увеличении (индексации) размера должностного оклада  принимается Советом Пряжинского городского поселения в пределах средств фонда оплаты труда и в соответствии с решением Главы Республики Карелия об увеличении окладов денежного содержания по должностям государственной гражданской службы Республики Карелия.</w:t>
      </w:r>
    </w:p>
    <w:p w:rsidR="00AA6A6D" w:rsidRPr="004958A8" w:rsidRDefault="00AA6A6D" w:rsidP="00AA6A6D">
      <w:pPr>
        <w:widowControl w:val="0"/>
        <w:ind w:firstLine="709"/>
        <w:jc w:val="both"/>
        <w:rPr>
          <w:szCs w:val="28"/>
        </w:rPr>
      </w:pPr>
      <w:r w:rsidRPr="004958A8">
        <w:rPr>
          <w:szCs w:val="28"/>
        </w:rPr>
        <w:t>4.</w:t>
      </w:r>
      <w:r w:rsidR="00F709E3">
        <w:rPr>
          <w:szCs w:val="28"/>
        </w:rPr>
        <w:t>4</w:t>
      </w:r>
      <w:r w:rsidRPr="004958A8">
        <w:rPr>
          <w:szCs w:val="28"/>
        </w:rPr>
        <w:t xml:space="preserve">. Стаж для установления ежемесячной надбавки за выслугу лет исчисляется в порядке, установленном федеральным законодательством и </w:t>
      </w:r>
      <w:r w:rsidRPr="004958A8">
        <w:rPr>
          <w:szCs w:val="28"/>
        </w:rPr>
        <w:lastRenderedPageBreak/>
        <w:t>законодательством Республики Карелия для муниципальных служащих.</w:t>
      </w:r>
    </w:p>
    <w:p w:rsidR="00AA6A6D" w:rsidRPr="004958A8" w:rsidRDefault="00AA6A6D" w:rsidP="00AA6A6D">
      <w:pPr>
        <w:widowControl w:val="0"/>
        <w:ind w:firstLine="709"/>
        <w:jc w:val="both"/>
        <w:rPr>
          <w:szCs w:val="28"/>
        </w:rPr>
      </w:pPr>
      <w:r w:rsidRPr="004958A8">
        <w:rPr>
          <w:szCs w:val="28"/>
        </w:rPr>
        <w:t>4.</w:t>
      </w:r>
      <w:r w:rsidR="00F709E3">
        <w:rPr>
          <w:szCs w:val="28"/>
        </w:rPr>
        <w:t>5</w:t>
      </w:r>
      <w:r w:rsidRPr="004958A8">
        <w:rPr>
          <w:szCs w:val="28"/>
        </w:rPr>
        <w:t xml:space="preserve">. Выплата премии производится ежемесячно в размере </w:t>
      </w:r>
      <w:r w:rsidR="00C355B1">
        <w:rPr>
          <w:szCs w:val="28"/>
        </w:rPr>
        <w:t>100</w:t>
      </w:r>
      <w:r w:rsidRPr="004958A8">
        <w:rPr>
          <w:szCs w:val="28"/>
        </w:rPr>
        <w:t>%, если Советом не принято иного решения.</w:t>
      </w:r>
    </w:p>
    <w:p w:rsidR="00AA6A6D" w:rsidRPr="004958A8" w:rsidRDefault="00AA6A6D" w:rsidP="00AA6A6D">
      <w:pPr>
        <w:widowControl w:val="0"/>
        <w:ind w:firstLine="709"/>
        <w:jc w:val="both"/>
        <w:rPr>
          <w:szCs w:val="28"/>
        </w:rPr>
      </w:pPr>
      <w:r w:rsidRPr="004958A8">
        <w:rPr>
          <w:szCs w:val="28"/>
        </w:rPr>
        <w:t>4.</w:t>
      </w:r>
      <w:r w:rsidR="00F709E3">
        <w:rPr>
          <w:szCs w:val="28"/>
        </w:rPr>
        <w:t>6</w:t>
      </w:r>
      <w:r w:rsidRPr="004958A8">
        <w:rPr>
          <w:szCs w:val="28"/>
        </w:rPr>
        <w:t xml:space="preserve">. Главе Пряжинского городского поселения выплачивается материальная помощь в течение календарного года в размере </w:t>
      </w:r>
      <w:r w:rsidR="00C355B1">
        <w:rPr>
          <w:szCs w:val="28"/>
        </w:rPr>
        <w:t>двух</w:t>
      </w:r>
      <w:r w:rsidRPr="004958A8">
        <w:rPr>
          <w:szCs w:val="28"/>
        </w:rPr>
        <w:t xml:space="preserve"> должностн</w:t>
      </w:r>
      <w:r w:rsidR="00C355B1">
        <w:rPr>
          <w:szCs w:val="28"/>
        </w:rPr>
        <w:t>ых</w:t>
      </w:r>
      <w:r w:rsidRPr="004958A8">
        <w:rPr>
          <w:szCs w:val="28"/>
        </w:rPr>
        <w:t xml:space="preserve"> оклад</w:t>
      </w:r>
      <w:r w:rsidR="00C355B1">
        <w:rPr>
          <w:szCs w:val="28"/>
        </w:rPr>
        <w:t>ов</w:t>
      </w:r>
      <w:r w:rsidRPr="004958A8">
        <w:rPr>
          <w:szCs w:val="28"/>
        </w:rPr>
        <w:t xml:space="preserve"> Материальная помощь выплачивается к очередному отпуску либо по</w:t>
      </w:r>
      <w:r w:rsidR="00C355B1">
        <w:rPr>
          <w:szCs w:val="28"/>
        </w:rPr>
        <w:t xml:space="preserve"> его </w:t>
      </w:r>
      <w:r w:rsidRPr="004958A8">
        <w:rPr>
          <w:szCs w:val="28"/>
        </w:rPr>
        <w:t>заявлению.</w:t>
      </w:r>
    </w:p>
    <w:p w:rsidR="00AA6A6D" w:rsidRPr="004958A8" w:rsidRDefault="00AA6A6D" w:rsidP="00AA6A6D">
      <w:pPr>
        <w:widowControl w:val="0"/>
        <w:ind w:firstLine="709"/>
        <w:jc w:val="both"/>
        <w:rPr>
          <w:szCs w:val="28"/>
        </w:rPr>
      </w:pPr>
      <w:r w:rsidRPr="004958A8">
        <w:rPr>
          <w:szCs w:val="28"/>
        </w:rPr>
        <w:t>Главе Пряжинского городского поселения в год начала осуществления полномочий материальная помощь выплачивается пропорционально полным месяцам, прошедшим с начала исполнения полномочий до окончания календарного года.</w:t>
      </w:r>
    </w:p>
    <w:p w:rsidR="00AA6A6D" w:rsidRPr="004958A8" w:rsidRDefault="00AA6A6D" w:rsidP="00AA6A6D">
      <w:pPr>
        <w:widowControl w:val="0"/>
        <w:ind w:firstLine="709"/>
        <w:jc w:val="both"/>
        <w:rPr>
          <w:szCs w:val="28"/>
        </w:rPr>
      </w:pPr>
      <w:r w:rsidRPr="004958A8">
        <w:rPr>
          <w:szCs w:val="28"/>
        </w:rPr>
        <w:t xml:space="preserve">В случае сложения (окончания) полномочий, при </w:t>
      </w:r>
      <w:r w:rsidR="00C878EE" w:rsidRPr="004958A8">
        <w:rPr>
          <w:szCs w:val="28"/>
        </w:rPr>
        <w:t>неполучении</w:t>
      </w:r>
      <w:r w:rsidRPr="004958A8">
        <w:rPr>
          <w:szCs w:val="28"/>
        </w:rPr>
        <w:t xml:space="preserve"> в текущем календарном году материальной помощи, выплата материальной помощи осуществляется пропорционально полным месяцам, прошедшим с начала рабочего года до даты сложения (окончания) полномочий.</w:t>
      </w:r>
    </w:p>
    <w:p w:rsidR="00AA6A6D" w:rsidRPr="004958A8" w:rsidRDefault="00AA6A6D" w:rsidP="00AA6A6D">
      <w:pPr>
        <w:widowControl w:val="0"/>
        <w:ind w:firstLine="709"/>
        <w:jc w:val="both"/>
        <w:rPr>
          <w:szCs w:val="28"/>
        </w:rPr>
      </w:pPr>
      <w:r w:rsidRPr="004958A8">
        <w:rPr>
          <w:szCs w:val="28"/>
        </w:rPr>
        <w:t>Материальная помощь не выплачивается в период нахождения Главы Пряжинского городского поселения в отпуске по уходу за ребенком до достижения им возраста трех лет и других отпусках без сохранения денежного содержания.</w:t>
      </w:r>
    </w:p>
    <w:p w:rsidR="00AA6A6D" w:rsidRPr="004958A8" w:rsidRDefault="00AA6A6D" w:rsidP="00AA6A6D">
      <w:pPr>
        <w:widowControl w:val="0"/>
        <w:ind w:firstLine="709"/>
        <w:jc w:val="both"/>
        <w:rPr>
          <w:szCs w:val="28"/>
        </w:rPr>
      </w:pPr>
      <w:r w:rsidRPr="004958A8">
        <w:rPr>
          <w:szCs w:val="28"/>
        </w:rPr>
        <w:t>4.</w:t>
      </w:r>
      <w:r w:rsidR="00F709E3">
        <w:rPr>
          <w:szCs w:val="28"/>
        </w:rPr>
        <w:t>7</w:t>
      </w:r>
      <w:r w:rsidRPr="004958A8">
        <w:rPr>
          <w:szCs w:val="28"/>
        </w:rPr>
        <w:t>. В пределах экономии фонда оплаты труда Главе Пряжинского городского поселения может быть оказана единовременная материальная помощь в связи с заключением брака, рождением ребенка, нахождением в отпуске по уходу за ребенком в возрасте от полутора до трех лет, смертью близких родственников (родителей, детей, супруга), утратой личного имущества в результате пожара или стихийного бедствия, потребностью в лечении или восстановлении здоровья в связи с болезнью (травмой), несчастным случаем, аварией или по иным уважительным причинам. Указанная материальная помощь выплачивается по заявлению Главы Пряжинского городского поселения при наличии документального подтверждения уважительности причин, по которым она выплачивается.</w:t>
      </w:r>
    </w:p>
    <w:p w:rsidR="00AA6A6D" w:rsidRPr="004958A8" w:rsidRDefault="00AA6A6D" w:rsidP="00AA6A6D">
      <w:pPr>
        <w:widowControl w:val="0"/>
        <w:ind w:firstLine="709"/>
        <w:jc w:val="both"/>
        <w:rPr>
          <w:szCs w:val="28"/>
        </w:rPr>
      </w:pPr>
      <w:r w:rsidRPr="004958A8">
        <w:rPr>
          <w:szCs w:val="28"/>
        </w:rPr>
        <w:t>Единовременная материальная помощь определяется в размере, кратном размеру должностного оклада Главы Пряжинского городского поселения на день издания соответствующего распоряжения о поощрении или в денежной сумме. Размер единовременной материальной помощи не зависит от фактически отработанного времени в году.</w:t>
      </w:r>
    </w:p>
    <w:p w:rsidR="00AA6A6D" w:rsidRPr="004958A8" w:rsidRDefault="00AA6A6D" w:rsidP="00AA6A6D">
      <w:pPr>
        <w:widowControl w:val="0"/>
        <w:ind w:firstLine="709"/>
        <w:jc w:val="both"/>
        <w:rPr>
          <w:szCs w:val="28"/>
        </w:rPr>
      </w:pPr>
      <w:r w:rsidRPr="004958A8">
        <w:rPr>
          <w:szCs w:val="28"/>
        </w:rPr>
        <w:t>4</w:t>
      </w:r>
      <w:r w:rsidR="00F709E3">
        <w:rPr>
          <w:szCs w:val="28"/>
        </w:rPr>
        <w:t>.8</w:t>
      </w:r>
      <w:r w:rsidRPr="004958A8">
        <w:rPr>
          <w:szCs w:val="28"/>
        </w:rPr>
        <w:t>. Главе Пряжинского поселения производится оплата:</w:t>
      </w:r>
    </w:p>
    <w:p w:rsidR="00AA6A6D" w:rsidRPr="004958A8" w:rsidRDefault="00AA6A6D" w:rsidP="00AA6A6D">
      <w:pPr>
        <w:widowControl w:val="0"/>
        <w:ind w:firstLine="709"/>
        <w:jc w:val="both"/>
        <w:rPr>
          <w:szCs w:val="28"/>
        </w:rPr>
      </w:pPr>
      <w:r w:rsidRPr="004958A8">
        <w:rPr>
          <w:szCs w:val="28"/>
        </w:rPr>
        <w:t>1) основной ежегодного отпуска продолжительностью 30 календарных дней;</w:t>
      </w:r>
    </w:p>
    <w:p w:rsidR="00AA6A6D" w:rsidRPr="004958A8" w:rsidRDefault="00AA6A6D" w:rsidP="00AA6A6D">
      <w:pPr>
        <w:widowControl w:val="0"/>
        <w:tabs>
          <w:tab w:val="left" w:pos="1128"/>
          <w:tab w:val="left" w:pos="1488"/>
        </w:tabs>
        <w:ind w:firstLine="709"/>
        <w:jc w:val="both"/>
        <w:rPr>
          <w:szCs w:val="28"/>
        </w:rPr>
      </w:pPr>
      <w:r w:rsidRPr="004958A8">
        <w:rPr>
          <w:szCs w:val="28"/>
        </w:rPr>
        <w:t>2) ежегодного дополнительного отпуска за ненормированный рабочий день продолжительностью 1</w:t>
      </w:r>
      <w:r w:rsidR="00F709E3">
        <w:rPr>
          <w:szCs w:val="28"/>
        </w:rPr>
        <w:t>4</w:t>
      </w:r>
      <w:r w:rsidRPr="004958A8">
        <w:rPr>
          <w:szCs w:val="28"/>
        </w:rPr>
        <w:t xml:space="preserve"> календарных дней;</w:t>
      </w:r>
    </w:p>
    <w:p w:rsidR="00AA6A6D" w:rsidRDefault="00AA6A6D" w:rsidP="00AA6A6D">
      <w:pPr>
        <w:widowControl w:val="0"/>
        <w:ind w:firstLine="709"/>
        <w:jc w:val="both"/>
        <w:rPr>
          <w:szCs w:val="28"/>
        </w:rPr>
      </w:pPr>
      <w:r w:rsidRPr="004958A8">
        <w:rPr>
          <w:szCs w:val="28"/>
        </w:rPr>
        <w:t xml:space="preserve">3) ежегодного дополнительного отпуска за выслугу лет </w:t>
      </w:r>
      <w:r w:rsidR="00F709E3">
        <w:rPr>
          <w:szCs w:val="28"/>
        </w:rPr>
        <w:t xml:space="preserve">из расчета один календарный день за каждый год стажа муниципальной службы и (или) замещения муниципальной должности, </w:t>
      </w:r>
      <w:r w:rsidRPr="004958A8">
        <w:rPr>
          <w:szCs w:val="28"/>
        </w:rPr>
        <w:t>продолжительность</w:t>
      </w:r>
      <w:r w:rsidR="00F709E3">
        <w:rPr>
          <w:szCs w:val="28"/>
        </w:rPr>
        <w:t>ю не более</w:t>
      </w:r>
      <w:r w:rsidRPr="004958A8">
        <w:rPr>
          <w:szCs w:val="28"/>
        </w:rPr>
        <w:t xml:space="preserve"> 10 календарных дней;</w:t>
      </w:r>
    </w:p>
    <w:p w:rsidR="00F709E3" w:rsidRPr="004958A8" w:rsidRDefault="00F709E3" w:rsidP="00AA6A6D">
      <w:pPr>
        <w:widowControl w:val="0"/>
        <w:ind w:firstLine="709"/>
        <w:jc w:val="both"/>
        <w:rPr>
          <w:szCs w:val="28"/>
        </w:rPr>
      </w:pPr>
      <w:r>
        <w:rPr>
          <w:szCs w:val="28"/>
        </w:rPr>
        <w:t xml:space="preserve">    </w:t>
      </w:r>
      <w:r w:rsidR="00F3353E">
        <w:rPr>
          <w:szCs w:val="28"/>
        </w:rPr>
        <w:t>п</w:t>
      </w:r>
      <w:r>
        <w:rPr>
          <w:szCs w:val="28"/>
        </w:rPr>
        <w:t xml:space="preserve">редоставление ежегодного основного и дополнительных </w:t>
      </w:r>
      <w:r>
        <w:rPr>
          <w:szCs w:val="28"/>
        </w:rPr>
        <w:lastRenderedPageBreak/>
        <w:t>оплачиваемых отпусков</w:t>
      </w:r>
      <w:r w:rsidR="00F3353E">
        <w:rPr>
          <w:szCs w:val="28"/>
        </w:rPr>
        <w:t xml:space="preserve"> осуществляется в соответствии с федеральным законодательством по согласованию с Советом Пряжинского городского поселения на основании личного заявления Главы Пряжинского городского поселения;</w:t>
      </w:r>
    </w:p>
    <w:p w:rsidR="00AA6A6D" w:rsidRPr="004958A8" w:rsidRDefault="00AA6A6D" w:rsidP="00AA6A6D">
      <w:pPr>
        <w:widowControl w:val="0"/>
        <w:ind w:firstLine="709"/>
        <w:jc w:val="both"/>
        <w:rPr>
          <w:szCs w:val="28"/>
        </w:rPr>
      </w:pPr>
      <w:r w:rsidRPr="004958A8">
        <w:rPr>
          <w:szCs w:val="28"/>
        </w:rPr>
        <w:t>4) дополнительного отпуска за работу в районах Крайнего Севера и приравненных к ним местностях устанавливается в соответствии с федеральным законодательством.</w:t>
      </w:r>
    </w:p>
    <w:p w:rsidR="00AA6A6D" w:rsidRPr="004958A8" w:rsidRDefault="00AA6A6D" w:rsidP="00AA6A6D">
      <w:pPr>
        <w:widowControl w:val="0"/>
        <w:tabs>
          <w:tab w:val="left" w:pos="1128"/>
          <w:tab w:val="left" w:pos="1488"/>
        </w:tabs>
        <w:ind w:firstLine="709"/>
        <w:jc w:val="both"/>
        <w:rPr>
          <w:szCs w:val="28"/>
        </w:rPr>
      </w:pPr>
      <w:r w:rsidRPr="004958A8">
        <w:rPr>
          <w:szCs w:val="28"/>
        </w:rPr>
        <w:t xml:space="preserve">4.10. На должностной оклад и иные дополнительные выплаты, указанные в пунктах </w:t>
      </w:r>
      <w:r w:rsidR="00F3353E">
        <w:rPr>
          <w:szCs w:val="28"/>
        </w:rPr>
        <w:t>2</w:t>
      </w:r>
      <w:r w:rsidRPr="004958A8">
        <w:rPr>
          <w:szCs w:val="28"/>
        </w:rPr>
        <w:t xml:space="preserve">-5 части 4.1 главы </w:t>
      </w:r>
      <w:r w:rsidRPr="004958A8">
        <w:rPr>
          <w:szCs w:val="28"/>
          <w:lang w:val="en-US"/>
        </w:rPr>
        <w:t>IV</w:t>
      </w:r>
      <w:r w:rsidRPr="004958A8">
        <w:rPr>
          <w:szCs w:val="28"/>
        </w:rPr>
        <w:t xml:space="preserve"> настоящего Положения начисляется районный коэффициент и процентная надбавка за стаж работы в районах крайнего Севера и приравненных к ним местностях, установленные законодательством Российской Федерации.</w:t>
      </w:r>
    </w:p>
    <w:p w:rsidR="00AA6A6D" w:rsidRPr="004958A8" w:rsidRDefault="00AA6A6D" w:rsidP="00AA6A6D">
      <w:pPr>
        <w:widowControl w:val="0"/>
        <w:tabs>
          <w:tab w:val="left" w:pos="1128"/>
        </w:tabs>
        <w:ind w:firstLine="709"/>
        <w:jc w:val="center"/>
        <w:rPr>
          <w:b/>
          <w:szCs w:val="28"/>
        </w:rPr>
      </w:pPr>
    </w:p>
    <w:p w:rsidR="00AA6A6D" w:rsidRPr="004958A8" w:rsidRDefault="00AA6A6D" w:rsidP="00AA6A6D">
      <w:pPr>
        <w:widowControl w:val="0"/>
        <w:tabs>
          <w:tab w:val="left" w:pos="1128"/>
        </w:tabs>
        <w:ind w:firstLine="709"/>
        <w:jc w:val="center"/>
        <w:rPr>
          <w:b/>
          <w:szCs w:val="28"/>
        </w:rPr>
      </w:pPr>
      <w:r w:rsidRPr="004958A8">
        <w:rPr>
          <w:b/>
          <w:szCs w:val="28"/>
          <w:lang w:val="en-US"/>
        </w:rPr>
        <w:t>V</w:t>
      </w:r>
      <w:r w:rsidRPr="004958A8">
        <w:rPr>
          <w:b/>
          <w:szCs w:val="28"/>
        </w:rPr>
        <w:t xml:space="preserve">. Порядок формирования фонда оплаты труда </w:t>
      </w:r>
    </w:p>
    <w:p w:rsidR="00AA6A6D" w:rsidRPr="004958A8" w:rsidRDefault="00AA6A6D" w:rsidP="00AA6A6D">
      <w:pPr>
        <w:widowControl w:val="0"/>
        <w:tabs>
          <w:tab w:val="left" w:pos="1128"/>
        </w:tabs>
        <w:ind w:firstLine="709"/>
        <w:jc w:val="center"/>
        <w:rPr>
          <w:b/>
          <w:szCs w:val="28"/>
        </w:rPr>
      </w:pPr>
    </w:p>
    <w:p w:rsidR="00AA6A6D" w:rsidRPr="004958A8" w:rsidRDefault="00AA6A6D" w:rsidP="00AA6A6D">
      <w:pPr>
        <w:widowControl w:val="0"/>
        <w:tabs>
          <w:tab w:val="left" w:pos="864"/>
          <w:tab w:val="left" w:pos="1440"/>
        </w:tabs>
        <w:ind w:firstLine="709"/>
        <w:jc w:val="both"/>
        <w:rPr>
          <w:szCs w:val="28"/>
        </w:rPr>
      </w:pPr>
      <w:r w:rsidRPr="004958A8">
        <w:rPr>
          <w:szCs w:val="28"/>
        </w:rPr>
        <w:t>5.1. Фонд оплаты труда Главы в бюджете Пряжинского городского поселения формируется в соответствии со статьей 2 Закона Республики Карелия от 12 ноября 2007 года № 1128-ЗРК «О некоторых вопросах правового положения лиц, замещающих муниципальные должности в органах местного самоуправления в Республике Карелия», настоящим Положением.</w:t>
      </w:r>
    </w:p>
    <w:p w:rsidR="00AA6A6D" w:rsidRPr="004958A8" w:rsidRDefault="00AA6A6D" w:rsidP="00AA6A6D">
      <w:pPr>
        <w:widowControl w:val="0"/>
        <w:tabs>
          <w:tab w:val="left" w:pos="864"/>
          <w:tab w:val="left" w:pos="1440"/>
        </w:tabs>
        <w:ind w:firstLine="709"/>
        <w:jc w:val="both"/>
        <w:rPr>
          <w:szCs w:val="28"/>
        </w:rPr>
      </w:pPr>
      <w:r w:rsidRPr="004958A8">
        <w:rPr>
          <w:szCs w:val="28"/>
        </w:rPr>
        <w:t>5.2. Сверх суммы средств, направляемых для выплаты должностного оклада, в фонде оплаты труда предусматриваются следующие средства для выплаты в расчете на каждый год осуществления полномочий:</w:t>
      </w:r>
    </w:p>
    <w:p w:rsidR="00AA6A6D" w:rsidRPr="004958A8" w:rsidRDefault="00AA6A6D" w:rsidP="00AA6A6D">
      <w:pPr>
        <w:widowControl w:val="0"/>
        <w:autoSpaceDE w:val="0"/>
        <w:autoSpaceDN w:val="0"/>
        <w:adjustRightInd w:val="0"/>
        <w:ind w:firstLine="709"/>
        <w:jc w:val="both"/>
        <w:rPr>
          <w:szCs w:val="28"/>
        </w:rPr>
      </w:pPr>
      <w:r w:rsidRPr="004958A8">
        <w:rPr>
          <w:szCs w:val="28"/>
        </w:rPr>
        <w:t xml:space="preserve">1) ежемесячной надбавки к должностному окладу за выслугу лет на муниципальной службе - в размере </w:t>
      </w:r>
      <w:r w:rsidR="000841BF">
        <w:rPr>
          <w:szCs w:val="28"/>
        </w:rPr>
        <w:t>3</w:t>
      </w:r>
      <w:r w:rsidRPr="004958A8">
        <w:rPr>
          <w:szCs w:val="28"/>
        </w:rPr>
        <w:t>-х должностных окладов;</w:t>
      </w:r>
    </w:p>
    <w:p w:rsidR="00AA6A6D" w:rsidRPr="004958A8" w:rsidRDefault="00AA6A6D" w:rsidP="00AA6A6D">
      <w:pPr>
        <w:widowControl w:val="0"/>
        <w:autoSpaceDE w:val="0"/>
        <w:autoSpaceDN w:val="0"/>
        <w:adjustRightInd w:val="0"/>
        <w:ind w:firstLine="709"/>
        <w:jc w:val="both"/>
        <w:rPr>
          <w:szCs w:val="28"/>
        </w:rPr>
      </w:pPr>
      <w:r w:rsidRPr="004958A8">
        <w:rPr>
          <w:szCs w:val="28"/>
        </w:rPr>
        <w:t xml:space="preserve">2) ежемесячной надбавки к должностному окладу за особые условия муниципальной службы - в размере </w:t>
      </w:r>
      <w:r w:rsidR="001006D2">
        <w:rPr>
          <w:szCs w:val="28"/>
        </w:rPr>
        <w:t>12</w:t>
      </w:r>
      <w:r w:rsidRPr="004958A8">
        <w:rPr>
          <w:szCs w:val="28"/>
        </w:rPr>
        <w:t>-ти должностных окладов;</w:t>
      </w:r>
    </w:p>
    <w:p w:rsidR="00AA6A6D" w:rsidRPr="004958A8" w:rsidRDefault="00660FF6" w:rsidP="00AA6A6D">
      <w:pPr>
        <w:widowControl w:val="0"/>
        <w:autoSpaceDE w:val="0"/>
        <w:autoSpaceDN w:val="0"/>
        <w:adjustRightInd w:val="0"/>
        <w:ind w:firstLine="709"/>
        <w:jc w:val="both"/>
        <w:rPr>
          <w:szCs w:val="28"/>
        </w:rPr>
      </w:pPr>
      <w:r>
        <w:rPr>
          <w:szCs w:val="28"/>
        </w:rPr>
        <w:t>3</w:t>
      </w:r>
      <w:r w:rsidR="00AA6A6D" w:rsidRPr="004958A8">
        <w:rPr>
          <w:szCs w:val="28"/>
        </w:rPr>
        <w:t xml:space="preserve">) ежемесячной премий по результатам работы - в размере </w:t>
      </w:r>
      <w:r w:rsidR="00CD1220">
        <w:rPr>
          <w:szCs w:val="28"/>
        </w:rPr>
        <w:t>12</w:t>
      </w:r>
      <w:r w:rsidR="00AA6A6D" w:rsidRPr="004958A8">
        <w:rPr>
          <w:szCs w:val="28"/>
        </w:rPr>
        <w:t>-</w:t>
      </w:r>
      <w:r w:rsidR="000841BF">
        <w:rPr>
          <w:szCs w:val="28"/>
        </w:rPr>
        <w:t>ти</w:t>
      </w:r>
      <w:r w:rsidR="00AA6A6D" w:rsidRPr="004958A8">
        <w:rPr>
          <w:szCs w:val="28"/>
        </w:rPr>
        <w:t xml:space="preserve"> должностных окладов;</w:t>
      </w:r>
    </w:p>
    <w:p w:rsidR="00AA6A6D" w:rsidRPr="004958A8" w:rsidRDefault="00660FF6" w:rsidP="00AA6A6D">
      <w:pPr>
        <w:widowControl w:val="0"/>
        <w:autoSpaceDE w:val="0"/>
        <w:autoSpaceDN w:val="0"/>
        <w:adjustRightInd w:val="0"/>
        <w:ind w:firstLine="709"/>
        <w:jc w:val="both"/>
        <w:rPr>
          <w:szCs w:val="28"/>
        </w:rPr>
      </w:pPr>
      <w:r>
        <w:rPr>
          <w:szCs w:val="28"/>
        </w:rPr>
        <w:t>4</w:t>
      </w:r>
      <w:r w:rsidR="00AA6A6D" w:rsidRPr="004958A8">
        <w:rPr>
          <w:szCs w:val="28"/>
        </w:rPr>
        <w:t xml:space="preserve">) материальной помощи - в размере </w:t>
      </w:r>
      <w:r w:rsidR="00F3353E">
        <w:rPr>
          <w:szCs w:val="28"/>
        </w:rPr>
        <w:t>2</w:t>
      </w:r>
      <w:r w:rsidR="00AA6A6D" w:rsidRPr="004958A8">
        <w:rPr>
          <w:szCs w:val="28"/>
        </w:rPr>
        <w:t>-го должностн</w:t>
      </w:r>
      <w:r w:rsidR="00F3353E">
        <w:rPr>
          <w:szCs w:val="28"/>
        </w:rPr>
        <w:t>ых</w:t>
      </w:r>
      <w:r w:rsidR="00AA6A6D" w:rsidRPr="004958A8">
        <w:rPr>
          <w:szCs w:val="28"/>
        </w:rPr>
        <w:t xml:space="preserve"> оклад</w:t>
      </w:r>
      <w:r w:rsidR="00F3353E">
        <w:rPr>
          <w:szCs w:val="28"/>
        </w:rPr>
        <w:t>ов</w:t>
      </w:r>
      <w:r w:rsidR="00AA6A6D" w:rsidRPr="004958A8">
        <w:rPr>
          <w:szCs w:val="28"/>
        </w:rPr>
        <w:t xml:space="preserve">. </w:t>
      </w:r>
    </w:p>
    <w:p w:rsidR="00AA6A6D" w:rsidRPr="004958A8" w:rsidRDefault="00AA6A6D" w:rsidP="00AA6A6D">
      <w:pPr>
        <w:widowControl w:val="0"/>
        <w:autoSpaceDE w:val="0"/>
        <w:autoSpaceDN w:val="0"/>
        <w:adjustRightInd w:val="0"/>
        <w:ind w:firstLine="709"/>
        <w:jc w:val="both"/>
        <w:rPr>
          <w:szCs w:val="28"/>
        </w:rPr>
      </w:pPr>
      <w:r w:rsidRPr="004958A8">
        <w:rPr>
          <w:szCs w:val="28"/>
        </w:rPr>
        <w:t>5.3. В фонде оплаты труда также предусматриваются средства, направляемые  для выплаты  поощрительной премии  в размере 4-х должностных окладов.</w:t>
      </w:r>
    </w:p>
    <w:p w:rsidR="00AA6A6D" w:rsidRPr="004958A8" w:rsidRDefault="00AA6A6D" w:rsidP="00AA6A6D">
      <w:pPr>
        <w:widowControl w:val="0"/>
        <w:autoSpaceDE w:val="0"/>
        <w:autoSpaceDN w:val="0"/>
        <w:adjustRightInd w:val="0"/>
        <w:ind w:firstLine="709"/>
        <w:jc w:val="both"/>
        <w:rPr>
          <w:szCs w:val="28"/>
        </w:rPr>
      </w:pPr>
    </w:p>
    <w:p w:rsidR="00AA6A6D" w:rsidRPr="004958A8" w:rsidRDefault="00AA6A6D" w:rsidP="00AA6A6D">
      <w:pPr>
        <w:widowControl w:val="0"/>
        <w:tabs>
          <w:tab w:val="left" w:pos="1128"/>
        </w:tabs>
        <w:ind w:firstLine="709"/>
        <w:jc w:val="center"/>
        <w:rPr>
          <w:b/>
          <w:szCs w:val="28"/>
        </w:rPr>
      </w:pPr>
      <w:r w:rsidRPr="004958A8">
        <w:rPr>
          <w:b/>
          <w:szCs w:val="28"/>
          <w:lang w:val="en-US"/>
        </w:rPr>
        <w:t>VI</w:t>
      </w:r>
      <w:r w:rsidRPr="004958A8">
        <w:rPr>
          <w:b/>
          <w:szCs w:val="28"/>
        </w:rPr>
        <w:t>.  Меры поощрения</w:t>
      </w:r>
    </w:p>
    <w:p w:rsidR="00AA6A6D" w:rsidRPr="004958A8" w:rsidRDefault="00AA6A6D" w:rsidP="00AA6A6D">
      <w:pPr>
        <w:widowControl w:val="0"/>
        <w:tabs>
          <w:tab w:val="left" w:pos="1128"/>
        </w:tabs>
        <w:ind w:firstLine="709"/>
        <w:jc w:val="center"/>
        <w:rPr>
          <w:b/>
          <w:szCs w:val="28"/>
        </w:rPr>
      </w:pPr>
    </w:p>
    <w:p w:rsidR="000719FF" w:rsidRPr="004958A8" w:rsidRDefault="00AA6A6D" w:rsidP="000719FF">
      <w:pPr>
        <w:widowControl w:val="0"/>
        <w:tabs>
          <w:tab w:val="left" w:pos="1128"/>
        </w:tabs>
        <w:ind w:firstLine="709"/>
        <w:jc w:val="both"/>
        <w:rPr>
          <w:szCs w:val="28"/>
        </w:rPr>
      </w:pPr>
      <w:r w:rsidRPr="004958A8">
        <w:rPr>
          <w:szCs w:val="28"/>
        </w:rPr>
        <w:t xml:space="preserve">6.1. </w:t>
      </w:r>
      <w:r w:rsidR="000719FF" w:rsidRPr="004958A8">
        <w:rPr>
          <w:szCs w:val="28"/>
        </w:rPr>
        <w:t xml:space="preserve">К Главе Пряжинского городского поселения по удовлетворительным результатам ежегодного отчета перед </w:t>
      </w:r>
      <w:r w:rsidR="000719FF">
        <w:rPr>
          <w:szCs w:val="28"/>
        </w:rPr>
        <w:t>Советом Пряжинского городского поселения</w:t>
      </w:r>
      <w:r w:rsidR="000719FF" w:rsidRPr="004958A8">
        <w:rPr>
          <w:szCs w:val="28"/>
        </w:rPr>
        <w:t xml:space="preserve"> и населением</w:t>
      </w:r>
      <w:r w:rsidR="000719FF">
        <w:rPr>
          <w:szCs w:val="28"/>
        </w:rPr>
        <w:t xml:space="preserve"> Пряжинского городского поселения</w:t>
      </w:r>
      <w:r w:rsidR="000719FF" w:rsidRPr="004958A8">
        <w:rPr>
          <w:szCs w:val="28"/>
        </w:rPr>
        <w:t xml:space="preserve">, а также за безупречное и эффективное исполнение закрепленных Уставом Пряжинского городского поселения полномочий  по решению вопросов местного значения  и профессиональным праздником </w:t>
      </w:r>
      <w:r w:rsidR="000719FF">
        <w:rPr>
          <w:szCs w:val="28"/>
        </w:rPr>
        <w:t xml:space="preserve"> «Днем местного самоуправления» </w:t>
      </w:r>
      <w:r w:rsidR="000719FF" w:rsidRPr="004958A8">
        <w:rPr>
          <w:szCs w:val="28"/>
        </w:rPr>
        <w:t>может быть применено поощрение в виде:</w:t>
      </w:r>
    </w:p>
    <w:p w:rsidR="000719FF" w:rsidRPr="004958A8" w:rsidRDefault="000719FF" w:rsidP="000719FF">
      <w:pPr>
        <w:widowControl w:val="0"/>
        <w:tabs>
          <w:tab w:val="left" w:pos="1128"/>
        </w:tabs>
        <w:ind w:firstLine="709"/>
        <w:jc w:val="both"/>
        <w:rPr>
          <w:szCs w:val="28"/>
        </w:rPr>
      </w:pPr>
      <w:r w:rsidRPr="004958A8">
        <w:rPr>
          <w:szCs w:val="28"/>
        </w:rPr>
        <w:t>1) объявления благодарности с выплатой премии;</w:t>
      </w:r>
    </w:p>
    <w:p w:rsidR="000719FF" w:rsidRDefault="000719FF" w:rsidP="000719FF">
      <w:pPr>
        <w:widowControl w:val="0"/>
        <w:tabs>
          <w:tab w:val="left" w:pos="1128"/>
        </w:tabs>
        <w:ind w:firstLine="709"/>
        <w:jc w:val="both"/>
        <w:rPr>
          <w:szCs w:val="28"/>
        </w:rPr>
      </w:pPr>
      <w:r w:rsidRPr="004958A8">
        <w:rPr>
          <w:szCs w:val="28"/>
        </w:rPr>
        <w:lastRenderedPageBreak/>
        <w:t xml:space="preserve">2) выплаты премии. </w:t>
      </w:r>
    </w:p>
    <w:p w:rsidR="00AA1C1D" w:rsidRPr="004958A8" w:rsidRDefault="00AA1C1D" w:rsidP="00AA1C1D">
      <w:pPr>
        <w:widowControl w:val="0"/>
        <w:tabs>
          <w:tab w:val="left" w:pos="1128"/>
        </w:tabs>
        <w:ind w:firstLine="709"/>
        <w:jc w:val="both"/>
        <w:rPr>
          <w:szCs w:val="28"/>
        </w:rPr>
      </w:pPr>
      <w:r w:rsidRPr="004958A8">
        <w:rPr>
          <w:szCs w:val="28"/>
        </w:rPr>
        <w:t>Предложения по поощрению по результатам ежегодного отчета о деятельности Главы Пряжинского городского поселения и деятельности Администрации вносит Председатель Совета Пряжинского городского поселения с учетом итогов работы и выполнения бюджетных показателей.</w:t>
      </w:r>
      <w:r>
        <w:rPr>
          <w:szCs w:val="28"/>
        </w:rPr>
        <w:t xml:space="preserve"> </w:t>
      </w:r>
    </w:p>
    <w:p w:rsidR="00AA1C1D" w:rsidRPr="004958A8" w:rsidRDefault="00AA1C1D" w:rsidP="00AA1C1D">
      <w:pPr>
        <w:widowControl w:val="0"/>
        <w:tabs>
          <w:tab w:val="left" w:pos="1128"/>
        </w:tabs>
        <w:ind w:firstLine="709"/>
        <w:jc w:val="both"/>
        <w:rPr>
          <w:szCs w:val="28"/>
        </w:rPr>
      </w:pPr>
      <w:r>
        <w:rPr>
          <w:szCs w:val="28"/>
        </w:rPr>
        <w:t>Поощрение в виде  выплаты п</w:t>
      </w:r>
      <w:r w:rsidRPr="004958A8">
        <w:rPr>
          <w:szCs w:val="28"/>
        </w:rPr>
        <w:t>реми</w:t>
      </w:r>
      <w:r>
        <w:rPr>
          <w:szCs w:val="28"/>
        </w:rPr>
        <w:t>и</w:t>
      </w:r>
      <w:r w:rsidRPr="004958A8">
        <w:rPr>
          <w:szCs w:val="28"/>
        </w:rPr>
        <w:t xml:space="preserve"> определяется в размере, кратном размеру должностного оклада Главы Пряжинского городского поселения на день принятия соответствующего решения о вознаграждении или в денежной сумме.</w:t>
      </w:r>
    </w:p>
    <w:p w:rsidR="00AA1C1D" w:rsidRPr="004958A8" w:rsidRDefault="00AA1C1D" w:rsidP="00AA1C1D">
      <w:pPr>
        <w:widowControl w:val="0"/>
        <w:tabs>
          <w:tab w:val="left" w:pos="1128"/>
        </w:tabs>
        <w:ind w:firstLine="709"/>
        <w:jc w:val="both"/>
        <w:rPr>
          <w:szCs w:val="28"/>
        </w:rPr>
      </w:pPr>
      <w:r w:rsidRPr="004958A8">
        <w:rPr>
          <w:szCs w:val="28"/>
        </w:rPr>
        <w:t xml:space="preserve">Размер поощрения в виде выплаты премии определяется решением Совета Пряжинского городского поселения в пределах </w:t>
      </w:r>
      <w:r>
        <w:rPr>
          <w:szCs w:val="28"/>
        </w:rPr>
        <w:t xml:space="preserve">установленного фонда </w:t>
      </w:r>
      <w:r w:rsidRPr="004958A8">
        <w:rPr>
          <w:szCs w:val="28"/>
        </w:rPr>
        <w:t>оплаты труда</w:t>
      </w:r>
      <w:r>
        <w:rPr>
          <w:szCs w:val="28"/>
        </w:rPr>
        <w:t>, в соответствии с пунктом 5.3. части</w:t>
      </w:r>
      <w:r w:rsidRPr="00995C16">
        <w:rPr>
          <w:szCs w:val="28"/>
        </w:rPr>
        <w:t xml:space="preserve"> </w:t>
      </w:r>
      <w:r>
        <w:rPr>
          <w:szCs w:val="28"/>
          <w:lang w:val="en-US"/>
        </w:rPr>
        <w:t>Y</w:t>
      </w:r>
      <w:r>
        <w:rPr>
          <w:szCs w:val="28"/>
        </w:rPr>
        <w:t xml:space="preserve"> настоящего Положения»</w:t>
      </w:r>
    </w:p>
    <w:p w:rsidR="00AA6A6D" w:rsidRPr="004958A8" w:rsidRDefault="00AA6A6D" w:rsidP="00AA6A6D">
      <w:pPr>
        <w:widowControl w:val="0"/>
        <w:tabs>
          <w:tab w:val="left" w:pos="1128"/>
        </w:tabs>
        <w:ind w:firstLine="709"/>
        <w:jc w:val="both"/>
        <w:rPr>
          <w:szCs w:val="28"/>
        </w:rPr>
      </w:pPr>
      <w:bookmarkStart w:id="0" w:name="_GoBack"/>
      <w:bookmarkEnd w:id="0"/>
      <w:r w:rsidRPr="004958A8">
        <w:rPr>
          <w:szCs w:val="28"/>
        </w:rPr>
        <w:t>Размер поощрения в виде выплаты премии определяется решением Совета Пряжинского городского поселения в пределах установленного фонда оплаты труда.</w:t>
      </w:r>
    </w:p>
    <w:p w:rsidR="00AA6A6D" w:rsidRPr="004958A8" w:rsidRDefault="00AA6A6D" w:rsidP="00AA6A6D">
      <w:pPr>
        <w:widowControl w:val="0"/>
        <w:ind w:firstLine="709"/>
        <w:jc w:val="both"/>
        <w:rPr>
          <w:szCs w:val="28"/>
        </w:rPr>
      </w:pPr>
    </w:p>
    <w:p w:rsidR="00AA6A6D" w:rsidRPr="004958A8" w:rsidRDefault="00AA6A6D" w:rsidP="00AA6A6D">
      <w:pPr>
        <w:widowControl w:val="0"/>
        <w:ind w:firstLine="709"/>
        <w:jc w:val="center"/>
        <w:rPr>
          <w:b/>
          <w:bCs/>
          <w:szCs w:val="28"/>
        </w:rPr>
      </w:pPr>
      <w:r w:rsidRPr="004958A8">
        <w:rPr>
          <w:b/>
          <w:bCs/>
          <w:szCs w:val="28"/>
        </w:rPr>
        <w:t>V</w:t>
      </w:r>
      <w:r w:rsidRPr="004958A8">
        <w:rPr>
          <w:b/>
          <w:bCs/>
          <w:szCs w:val="28"/>
          <w:lang w:val="en-US"/>
        </w:rPr>
        <w:t>II</w:t>
      </w:r>
      <w:r w:rsidRPr="004958A8">
        <w:rPr>
          <w:b/>
          <w:bCs/>
          <w:szCs w:val="28"/>
        </w:rPr>
        <w:t>. Служебное время и время отдыха</w:t>
      </w:r>
    </w:p>
    <w:p w:rsidR="00AA6A6D" w:rsidRPr="004958A8" w:rsidRDefault="00AA6A6D" w:rsidP="00AA6A6D">
      <w:pPr>
        <w:widowControl w:val="0"/>
        <w:ind w:firstLine="709"/>
        <w:jc w:val="both"/>
        <w:rPr>
          <w:b/>
          <w:bCs/>
          <w:szCs w:val="28"/>
        </w:rPr>
      </w:pPr>
    </w:p>
    <w:p w:rsidR="00AA6A6D" w:rsidRPr="004958A8" w:rsidRDefault="00AA6A6D" w:rsidP="00AA6A6D">
      <w:pPr>
        <w:widowControl w:val="0"/>
        <w:ind w:firstLine="709"/>
        <w:jc w:val="both"/>
        <w:rPr>
          <w:szCs w:val="28"/>
        </w:rPr>
      </w:pPr>
      <w:r w:rsidRPr="004958A8">
        <w:rPr>
          <w:szCs w:val="28"/>
        </w:rPr>
        <w:t xml:space="preserve">7.1. Главе Пряжинского городского поселения устанавливается ненормированный рабочий день. </w:t>
      </w:r>
    </w:p>
    <w:p w:rsidR="00AA6A6D" w:rsidRPr="004958A8" w:rsidRDefault="00AA6A6D" w:rsidP="00AA6A6D">
      <w:pPr>
        <w:widowControl w:val="0"/>
        <w:ind w:firstLine="709"/>
        <w:jc w:val="both"/>
        <w:rPr>
          <w:szCs w:val="28"/>
        </w:rPr>
      </w:pPr>
      <w:r w:rsidRPr="004958A8">
        <w:rPr>
          <w:szCs w:val="28"/>
        </w:rPr>
        <w:t>7.2. Время начала и окончания работы определяется с учетом действующих в администрации Пряжинского городского поселения правил внутреннего трудового распорядка.</w:t>
      </w:r>
    </w:p>
    <w:p w:rsidR="00AA6A6D" w:rsidRPr="004958A8" w:rsidRDefault="00AA6A6D" w:rsidP="00AA6A6D">
      <w:pPr>
        <w:widowControl w:val="0"/>
        <w:ind w:firstLine="709"/>
        <w:jc w:val="both"/>
        <w:rPr>
          <w:szCs w:val="28"/>
        </w:rPr>
      </w:pPr>
      <w:r w:rsidRPr="004958A8">
        <w:rPr>
          <w:szCs w:val="28"/>
        </w:rPr>
        <w:t xml:space="preserve">7.3. Реализация права Главы Пряжинского городского поселения на отдых осуществляется в соответствии с законодательством Российской Федерации, Законом Республики Карелия от 12 ноября 2007 года                   № 1128-ЗРК «О некоторых вопросах правового положения лиц, замещающих муниципальные должности в органах местного самоуправления в Республике Карелия», частью 1 статьи 31 Устава Пряжинского городского поселения. </w:t>
      </w:r>
    </w:p>
    <w:p w:rsidR="00AA6A6D" w:rsidRPr="004958A8" w:rsidRDefault="00AA6A6D" w:rsidP="00AA6A6D">
      <w:pPr>
        <w:widowControl w:val="0"/>
        <w:ind w:firstLine="709"/>
        <w:jc w:val="both"/>
        <w:rPr>
          <w:szCs w:val="28"/>
        </w:rPr>
      </w:pPr>
      <w:r w:rsidRPr="004958A8">
        <w:rPr>
          <w:szCs w:val="28"/>
        </w:rPr>
        <w:t>7.4. Конкретные сроки ежегодного основного и ежегодных дополнительных оплачиваемых отпусков определяются по согласованию с Советом Пряжинского городского поселения.</w:t>
      </w:r>
    </w:p>
    <w:p w:rsidR="00AA6A6D" w:rsidRPr="004958A8" w:rsidRDefault="00AA6A6D" w:rsidP="00AA6A6D">
      <w:pPr>
        <w:widowControl w:val="0"/>
        <w:tabs>
          <w:tab w:val="num" w:pos="750"/>
        </w:tabs>
        <w:ind w:firstLine="709"/>
        <w:jc w:val="both"/>
        <w:rPr>
          <w:szCs w:val="28"/>
        </w:rPr>
      </w:pPr>
    </w:p>
    <w:p w:rsidR="00AA6A6D" w:rsidRPr="004958A8" w:rsidRDefault="00AA6A6D" w:rsidP="00AA6A6D">
      <w:pPr>
        <w:widowControl w:val="0"/>
        <w:ind w:firstLine="709"/>
        <w:jc w:val="center"/>
        <w:rPr>
          <w:b/>
          <w:szCs w:val="28"/>
        </w:rPr>
      </w:pPr>
      <w:r w:rsidRPr="004958A8">
        <w:rPr>
          <w:b/>
          <w:szCs w:val="28"/>
        </w:rPr>
        <w:t>VIII. Социальные гарантии</w:t>
      </w:r>
    </w:p>
    <w:p w:rsidR="00AA6A6D" w:rsidRPr="004958A8" w:rsidRDefault="00AA6A6D" w:rsidP="00AA6A6D">
      <w:pPr>
        <w:widowControl w:val="0"/>
        <w:ind w:firstLine="709"/>
        <w:jc w:val="center"/>
        <w:rPr>
          <w:b/>
          <w:szCs w:val="28"/>
        </w:rPr>
      </w:pPr>
    </w:p>
    <w:p w:rsidR="00AA6A6D" w:rsidRPr="004958A8" w:rsidRDefault="00AA6A6D" w:rsidP="00AA6A6D">
      <w:pPr>
        <w:widowControl w:val="0"/>
        <w:shd w:val="clear" w:color="auto" w:fill="FFFFFF"/>
        <w:spacing w:before="43"/>
        <w:ind w:firstLine="709"/>
        <w:jc w:val="both"/>
        <w:rPr>
          <w:szCs w:val="28"/>
        </w:rPr>
      </w:pPr>
      <w:r w:rsidRPr="004958A8">
        <w:rPr>
          <w:szCs w:val="28"/>
        </w:rPr>
        <w:t>8.1. Главе Пряжинского городского поселения, замещавшему муниципальную должность на постоянной основе и в этот период достигшим пенсионного возраста или потерявшим трудоспособность, после окончания срока его полномочий, на который он был избран, выплачивается за счет средств местного бюджета единовременное поощрение в порядке, установленном уставом муниципального образования.</w:t>
      </w:r>
    </w:p>
    <w:p w:rsidR="00AA6A6D" w:rsidRPr="004958A8" w:rsidRDefault="00AA6A6D" w:rsidP="00AA6A6D">
      <w:pPr>
        <w:widowControl w:val="0"/>
        <w:shd w:val="clear" w:color="auto" w:fill="FFFFFF"/>
        <w:spacing w:before="43"/>
        <w:ind w:firstLine="709"/>
        <w:jc w:val="both"/>
        <w:rPr>
          <w:szCs w:val="28"/>
        </w:rPr>
      </w:pPr>
      <w:r w:rsidRPr="004958A8">
        <w:rPr>
          <w:szCs w:val="28"/>
        </w:rPr>
        <w:t xml:space="preserve">Единовременное поощрение не выплачивается в случае досрочного прекращения полномочий лица, замещавшего муниципальную должность, в связи с удалением его в отставку, отрешением от должности, в случае </w:t>
      </w:r>
      <w:r w:rsidRPr="004958A8">
        <w:rPr>
          <w:szCs w:val="28"/>
        </w:rPr>
        <w:lastRenderedPageBreak/>
        <w:t>вступления в законную силу обвинительного приговора суда в отношении указанного лица, отзыва его избирателями.</w:t>
      </w:r>
    </w:p>
    <w:p w:rsidR="00AA6A6D" w:rsidRPr="004958A8" w:rsidRDefault="00AA6A6D" w:rsidP="00AA6A6D">
      <w:pPr>
        <w:widowControl w:val="0"/>
        <w:shd w:val="clear" w:color="auto" w:fill="FFFFFF"/>
        <w:spacing w:before="43"/>
        <w:ind w:firstLine="709"/>
        <w:jc w:val="both"/>
        <w:rPr>
          <w:szCs w:val="28"/>
        </w:rPr>
      </w:pPr>
      <w:r w:rsidRPr="004958A8">
        <w:rPr>
          <w:szCs w:val="28"/>
        </w:rPr>
        <w:t>Единовременное поощрение выплачивается один раз за все время нахождения на муниципальной должности, и его размер не может превышать десять средних месячных заработков.</w:t>
      </w:r>
    </w:p>
    <w:p w:rsidR="00AA6A6D" w:rsidRPr="004958A8" w:rsidRDefault="00AA6A6D" w:rsidP="00AA6A6D">
      <w:pPr>
        <w:widowControl w:val="0"/>
        <w:shd w:val="clear" w:color="auto" w:fill="FFFFFF"/>
        <w:spacing w:before="43"/>
        <w:ind w:firstLine="709"/>
        <w:jc w:val="both"/>
        <w:rPr>
          <w:szCs w:val="28"/>
        </w:rPr>
      </w:pPr>
      <w:r w:rsidRPr="004958A8">
        <w:rPr>
          <w:szCs w:val="28"/>
        </w:rPr>
        <w:t>Единовременное поощрение не выплачивается лицу, замещавшему муниципальную должность на постоянной основе, которое ранее замещало должность муниципальной службы или государственной гражданской службы и которому при оставлении одной из таких должностей было выплачено единовременное поощрение.</w:t>
      </w:r>
    </w:p>
    <w:p w:rsidR="00AA6A6D" w:rsidRPr="004958A8" w:rsidRDefault="00AA6A6D" w:rsidP="00AA6A6D">
      <w:pPr>
        <w:widowControl w:val="0"/>
        <w:shd w:val="clear" w:color="auto" w:fill="FFFFFF"/>
        <w:spacing w:before="43"/>
        <w:ind w:firstLine="709"/>
        <w:jc w:val="both"/>
        <w:rPr>
          <w:szCs w:val="28"/>
        </w:rPr>
      </w:pPr>
      <w:r w:rsidRPr="004958A8">
        <w:rPr>
          <w:szCs w:val="28"/>
        </w:rPr>
        <w:t>Порядок выплаты единовременного поощрения и его размер устанавливается решением Совета Пряжинского городского поселения.</w:t>
      </w:r>
    </w:p>
    <w:p w:rsidR="00AA6A6D" w:rsidRPr="004958A8" w:rsidRDefault="00AA6A6D" w:rsidP="00AA6A6D">
      <w:pPr>
        <w:widowControl w:val="0"/>
        <w:shd w:val="clear" w:color="auto" w:fill="FFFFFF"/>
        <w:spacing w:before="43"/>
        <w:ind w:firstLine="709"/>
        <w:jc w:val="both"/>
        <w:rPr>
          <w:szCs w:val="28"/>
        </w:rPr>
      </w:pPr>
      <w:r w:rsidRPr="004958A8">
        <w:rPr>
          <w:szCs w:val="28"/>
        </w:rPr>
        <w:t>8.2. Лицам, замещавшим муниципальные должности на постоянной основе и в этот период достигшим пенсионного возраста или потерявшим трудоспособность, вышедшим на страховую пенсию по старости (инвалидности), в установленном уставом муниципального образования порядке предусматривается за счет средств местного бюджета дополнительная гарантия в виде ежемесячной доплаты к страховой пенсии по старости (инвалидности) (далее - ежемесячная доплата).</w:t>
      </w:r>
    </w:p>
    <w:p w:rsidR="00AA6A6D" w:rsidRPr="004958A8" w:rsidRDefault="00AA6A6D" w:rsidP="00AA6A6D">
      <w:pPr>
        <w:widowControl w:val="0"/>
        <w:shd w:val="clear" w:color="auto" w:fill="FFFFFF"/>
        <w:ind w:firstLine="709"/>
        <w:jc w:val="both"/>
        <w:rPr>
          <w:szCs w:val="28"/>
        </w:rPr>
      </w:pPr>
      <w:r w:rsidRPr="004958A8">
        <w:rPr>
          <w:szCs w:val="28"/>
        </w:rPr>
        <w:t>Размер ежемесячной доплаты не может превышать при замещении муниципальной должности на постоянной основе: от двух до трех лет включительно - 55 процентов, свыше трех лет - 80 процентов месячного должностного оклада с начислением районного коэффициента и процентной надбавки за работу в районах Крайнего Севера и приравненных к ним местностях. Ежемесячная доплата не выплачивается при замещении государственной должности Российской Федерации, государственной должности субъекта Российской Федерации (за исключением государственной должности субъекта Российской Федерации, замещаемой на непрофессиональной непостоянной основе), муниципальной должности, замещаемой на постоянной основе, в период прохождения государственной службы Российской Федерации, муниципальной службы,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а также в период сохранения среднего месячного заработка в соответствии со статьей 318 Трудового кодекса Российской Федерации.</w:t>
      </w:r>
    </w:p>
    <w:p w:rsidR="00AA6A6D" w:rsidRPr="004958A8" w:rsidRDefault="00AA6A6D" w:rsidP="00AA6A6D">
      <w:pPr>
        <w:widowControl w:val="0"/>
        <w:shd w:val="clear" w:color="auto" w:fill="FFFFFF"/>
        <w:ind w:firstLine="709"/>
        <w:jc w:val="both"/>
        <w:rPr>
          <w:szCs w:val="28"/>
        </w:rPr>
      </w:pPr>
      <w:r w:rsidRPr="004958A8">
        <w:rPr>
          <w:szCs w:val="28"/>
        </w:rPr>
        <w:t xml:space="preserve">Лицам, имеющим одновременно право на ежемесячную доплату в соответствии с настоящей статьей и уставом муниципального образования, ежемесячную доплату к страховой пенсии по старости, устанавливаемую в соответствии с Законом Республики Карелия от 10 января 1997 года N 167-ЗРК "О государственной службе Республики Карелия", ежемесячную доплату к страховой пенсии по старости (инвалидности), устанавливаемую в </w:t>
      </w:r>
      <w:r w:rsidRPr="004958A8">
        <w:rPr>
          <w:szCs w:val="28"/>
        </w:rPr>
        <w:lastRenderedPageBreak/>
        <w:t>соответствии с Законом Республики Карелия от 4 марта 2005 года N 857-ЗРК "О некоторых вопросах государственной гражданской службы и правового положения лиц, замещающих государственные должности", пенсию за выслугу лет, ежемесячное пожизненное содержание, ежемесячную доплату к пенсии (ежемесячному пожизненному содержанию)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федеральными законами, актами Президента Российской Федерации и Правительства Российской Федерации, а также на пенсию за выслугу лет (ежемесячную доплату к пенсии, иные выплаты), устанавливаемую в соответствии с законодательством иных субъектов Российской Федерации или актами органов местного самоуправления в связи с замещением государственных должностей субъектов Российской Федерации или муниципальных должностей либо в связи с прохождением государственной гражданской службы субъектов Российской Федерации или муниципальной службы, назначается ежемесячная доплата в соответствии с настоящей статьей и уставом муниципального образования или одна из иных указанных выплат по их выбору.</w:t>
      </w:r>
    </w:p>
    <w:p w:rsidR="00AA6A6D" w:rsidRPr="004958A8" w:rsidRDefault="00AA6A6D" w:rsidP="00AA6A6D">
      <w:pPr>
        <w:widowControl w:val="0"/>
        <w:shd w:val="clear" w:color="auto" w:fill="FFFFFF"/>
        <w:spacing w:before="43"/>
        <w:ind w:firstLine="709"/>
        <w:jc w:val="both"/>
        <w:rPr>
          <w:szCs w:val="28"/>
        </w:rPr>
      </w:pPr>
      <w:r w:rsidRPr="004958A8">
        <w:rPr>
          <w:szCs w:val="28"/>
        </w:rPr>
        <w:t>Порядок назначения</w:t>
      </w:r>
      <w:r w:rsidR="00E12999">
        <w:rPr>
          <w:szCs w:val="28"/>
        </w:rPr>
        <w:t>,</w:t>
      </w:r>
      <w:r w:rsidRPr="004958A8">
        <w:rPr>
          <w:szCs w:val="28"/>
        </w:rPr>
        <w:t xml:space="preserve"> выплаты </w:t>
      </w:r>
      <w:r w:rsidR="00E12999">
        <w:rPr>
          <w:szCs w:val="28"/>
        </w:rPr>
        <w:t xml:space="preserve">и размер </w:t>
      </w:r>
      <w:r w:rsidRPr="004958A8">
        <w:rPr>
          <w:szCs w:val="28"/>
        </w:rPr>
        <w:t xml:space="preserve">ежемесячной доплаты </w:t>
      </w:r>
      <w:r w:rsidR="00E12999">
        <w:rPr>
          <w:szCs w:val="28"/>
        </w:rPr>
        <w:t xml:space="preserve">к назначенной страховой пенсии </w:t>
      </w:r>
      <w:r w:rsidRPr="004958A8">
        <w:rPr>
          <w:szCs w:val="28"/>
        </w:rPr>
        <w:t>устанавливается Советом Пряжинского городского поселения.</w:t>
      </w:r>
    </w:p>
    <w:p w:rsidR="00AA6A6D" w:rsidRPr="004958A8" w:rsidRDefault="00AA6A6D" w:rsidP="00AA6A6D">
      <w:pPr>
        <w:widowControl w:val="0"/>
        <w:shd w:val="clear" w:color="auto" w:fill="FFFFFF"/>
        <w:spacing w:before="43"/>
        <w:ind w:firstLine="709"/>
        <w:jc w:val="both"/>
        <w:rPr>
          <w:szCs w:val="28"/>
        </w:rPr>
      </w:pPr>
    </w:p>
    <w:p w:rsidR="00AA6A6D" w:rsidRPr="004958A8" w:rsidRDefault="00AA6A6D" w:rsidP="00AA6A6D">
      <w:pPr>
        <w:widowControl w:val="0"/>
        <w:shd w:val="clear" w:color="auto" w:fill="FFFFFF"/>
        <w:spacing w:before="43"/>
        <w:ind w:firstLine="709"/>
        <w:jc w:val="center"/>
        <w:rPr>
          <w:b/>
          <w:bCs/>
          <w:szCs w:val="28"/>
        </w:rPr>
      </w:pPr>
      <w:r w:rsidRPr="004958A8">
        <w:rPr>
          <w:b/>
          <w:bCs/>
          <w:szCs w:val="28"/>
        </w:rPr>
        <w:t>I</w:t>
      </w:r>
      <w:r w:rsidRPr="004958A8">
        <w:rPr>
          <w:b/>
          <w:bCs/>
          <w:szCs w:val="28"/>
          <w:lang w:val="en-US"/>
        </w:rPr>
        <w:t>X</w:t>
      </w:r>
      <w:r w:rsidRPr="004958A8">
        <w:rPr>
          <w:b/>
          <w:bCs/>
          <w:szCs w:val="28"/>
        </w:rPr>
        <w:t>. Ответственность сторон</w:t>
      </w:r>
    </w:p>
    <w:p w:rsidR="00AA6A6D" w:rsidRPr="004958A8" w:rsidRDefault="00AA6A6D" w:rsidP="00AA6A6D">
      <w:pPr>
        <w:widowControl w:val="0"/>
        <w:shd w:val="clear" w:color="auto" w:fill="FFFFFF"/>
        <w:spacing w:before="43"/>
        <w:ind w:firstLine="709"/>
        <w:jc w:val="both"/>
        <w:rPr>
          <w:bCs/>
          <w:szCs w:val="28"/>
        </w:rPr>
      </w:pPr>
    </w:p>
    <w:p w:rsidR="00AA6A6D" w:rsidRPr="004958A8" w:rsidRDefault="00AA6A6D" w:rsidP="00AA6A6D">
      <w:pPr>
        <w:widowControl w:val="0"/>
        <w:shd w:val="clear" w:color="auto" w:fill="FFFFFF"/>
        <w:spacing w:before="43"/>
        <w:ind w:firstLine="709"/>
        <w:jc w:val="both"/>
        <w:rPr>
          <w:b/>
          <w:bCs/>
          <w:szCs w:val="28"/>
        </w:rPr>
      </w:pPr>
      <w:r w:rsidRPr="004958A8">
        <w:rPr>
          <w:szCs w:val="28"/>
        </w:rPr>
        <w:t>9.1. Глава Пряжинского городского поселения и администрация несут ответственность за неисполнение или ненадлежащее исполнение взятых на себя обязательств в соответствии с законодательством Российской Федерации и Республики Карелия, Уставом, настоящим Положением.</w:t>
      </w:r>
    </w:p>
    <w:p w:rsidR="00AA6A6D" w:rsidRPr="004958A8" w:rsidRDefault="00AA6A6D" w:rsidP="00AA6A6D">
      <w:pPr>
        <w:widowControl w:val="0"/>
        <w:shd w:val="clear" w:color="auto" w:fill="FFFFFF"/>
        <w:spacing w:before="43"/>
        <w:ind w:firstLine="709"/>
        <w:jc w:val="both"/>
        <w:rPr>
          <w:bCs/>
          <w:szCs w:val="28"/>
        </w:rPr>
      </w:pPr>
      <w:r w:rsidRPr="004958A8">
        <w:rPr>
          <w:szCs w:val="28"/>
        </w:rPr>
        <w:t xml:space="preserve">9.2. В части осуществления органами местного самоуправления и должностными лицами местного самоуправления отдельных государственных полномочий Глава Пряжинского городского поселения несет ответственность в </w:t>
      </w:r>
      <w:proofErr w:type="gramStart"/>
      <w:r w:rsidRPr="004958A8">
        <w:rPr>
          <w:szCs w:val="28"/>
        </w:rPr>
        <w:t>пределах</w:t>
      </w:r>
      <w:proofErr w:type="gramEnd"/>
      <w:r w:rsidRPr="004958A8">
        <w:rPr>
          <w:szCs w:val="28"/>
        </w:rPr>
        <w:t xml:space="preserve"> выделенных на эти цели материальных ресурсов и финансовых средств.</w:t>
      </w:r>
    </w:p>
    <w:p w:rsidR="00AA6A6D" w:rsidRPr="004958A8" w:rsidRDefault="00AA6A6D" w:rsidP="00AA6A6D">
      <w:pPr>
        <w:widowControl w:val="0"/>
        <w:shd w:val="clear" w:color="auto" w:fill="FFFFFF"/>
        <w:spacing w:before="43"/>
        <w:ind w:firstLine="709"/>
        <w:jc w:val="both"/>
        <w:rPr>
          <w:szCs w:val="28"/>
        </w:rPr>
      </w:pPr>
      <w:r w:rsidRPr="004958A8">
        <w:rPr>
          <w:szCs w:val="28"/>
        </w:rPr>
        <w:t>9.3. В случае ненадлежащего осуществления органами местного самоуправления отдельных государственных полномочий ответственность Главы Пряжинского городского поселения наступает на основании решения суда.</w:t>
      </w:r>
    </w:p>
    <w:p w:rsidR="00AA6A6D" w:rsidRPr="004958A8" w:rsidRDefault="00AA6A6D" w:rsidP="00AA6A6D">
      <w:pPr>
        <w:widowControl w:val="0"/>
        <w:shd w:val="clear" w:color="auto" w:fill="FFFFFF"/>
        <w:spacing w:before="43"/>
        <w:ind w:firstLine="709"/>
        <w:jc w:val="both"/>
        <w:rPr>
          <w:bCs/>
          <w:szCs w:val="28"/>
        </w:rPr>
      </w:pPr>
    </w:p>
    <w:p w:rsidR="00AA6A6D" w:rsidRPr="004958A8" w:rsidRDefault="00AA6A6D" w:rsidP="00AA6A6D">
      <w:pPr>
        <w:widowControl w:val="0"/>
        <w:shd w:val="clear" w:color="auto" w:fill="FFFFFF"/>
        <w:spacing w:before="43"/>
        <w:ind w:firstLine="709"/>
        <w:jc w:val="center"/>
        <w:rPr>
          <w:b/>
          <w:szCs w:val="28"/>
        </w:rPr>
      </w:pPr>
      <w:r w:rsidRPr="004958A8">
        <w:rPr>
          <w:b/>
          <w:szCs w:val="28"/>
          <w:lang w:val="en-US"/>
        </w:rPr>
        <w:t>X</w:t>
      </w:r>
      <w:r w:rsidRPr="004958A8">
        <w:rPr>
          <w:b/>
          <w:szCs w:val="28"/>
        </w:rPr>
        <w:t>. Изменение положения</w:t>
      </w:r>
    </w:p>
    <w:p w:rsidR="00AA6A6D" w:rsidRPr="004958A8" w:rsidRDefault="00AA6A6D" w:rsidP="00AA6A6D">
      <w:pPr>
        <w:widowControl w:val="0"/>
        <w:shd w:val="clear" w:color="auto" w:fill="FFFFFF"/>
        <w:spacing w:before="43"/>
        <w:ind w:firstLine="709"/>
        <w:jc w:val="both"/>
        <w:rPr>
          <w:bCs/>
          <w:szCs w:val="28"/>
        </w:rPr>
      </w:pPr>
    </w:p>
    <w:p w:rsidR="00AA6A6D" w:rsidRPr="004958A8" w:rsidRDefault="00AA6A6D" w:rsidP="00AA6A6D">
      <w:pPr>
        <w:widowControl w:val="0"/>
        <w:shd w:val="clear" w:color="auto" w:fill="FFFFFF"/>
        <w:spacing w:before="43"/>
        <w:ind w:firstLine="709"/>
        <w:jc w:val="both"/>
        <w:rPr>
          <w:b/>
          <w:bCs/>
          <w:szCs w:val="28"/>
        </w:rPr>
      </w:pPr>
      <w:r w:rsidRPr="004958A8">
        <w:rPr>
          <w:szCs w:val="28"/>
        </w:rPr>
        <w:t>10.1. Изменение условий настоящего Положения допускается только по решению Совета Пряжинского городского поселения.</w:t>
      </w:r>
    </w:p>
    <w:p w:rsidR="00AA6A6D" w:rsidRPr="004958A8" w:rsidRDefault="00AA6A6D" w:rsidP="00AA6A6D">
      <w:pPr>
        <w:widowControl w:val="0"/>
        <w:shd w:val="clear" w:color="auto" w:fill="FFFFFF"/>
        <w:spacing w:before="43"/>
        <w:ind w:firstLine="709"/>
        <w:jc w:val="both"/>
        <w:rPr>
          <w:szCs w:val="28"/>
        </w:rPr>
      </w:pPr>
      <w:r w:rsidRPr="004958A8">
        <w:rPr>
          <w:szCs w:val="28"/>
        </w:rPr>
        <w:t xml:space="preserve">10.2. Положение может быть дополнено недостающими сведениями и </w:t>
      </w:r>
      <w:r w:rsidRPr="004958A8">
        <w:rPr>
          <w:szCs w:val="28"/>
        </w:rPr>
        <w:lastRenderedPageBreak/>
        <w:t>(или) условиями. При этом недостающие сведения и условия вносятся непосредственно в текст Положения.</w:t>
      </w:r>
    </w:p>
    <w:p w:rsidR="00AA6A6D" w:rsidRPr="004958A8" w:rsidRDefault="00AA6A6D" w:rsidP="00AA6A6D">
      <w:pPr>
        <w:widowControl w:val="0"/>
        <w:shd w:val="clear" w:color="auto" w:fill="FFFFFF"/>
        <w:spacing w:before="43"/>
        <w:ind w:firstLine="709"/>
        <w:jc w:val="both"/>
        <w:rPr>
          <w:szCs w:val="28"/>
        </w:rPr>
      </w:pPr>
      <w:r w:rsidRPr="004958A8">
        <w:rPr>
          <w:szCs w:val="28"/>
        </w:rPr>
        <w:t>10.3. Лицо, уполномоченное Советом Пряжинского городского поселения, обязано предупредить Главу Пряжинского городского поселения о необходимости изменить условия настоящего Положения в письменной форме не позднее, чем за два месяца до даты вступления в силу соответствующего решения, если иное не предусмотрено законодательством Российской Федерации.</w:t>
      </w:r>
    </w:p>
    <w:p w:rsidR="00AA6A6D" w:rsidRPr="004958A8" w:rsidRDefault="00AA6A6D" w:rsidP="00AA6A6D">
      <w:pPr>
        <w:widowControl w:val="0"/>
        <w:shd w:val="clear" w:color="auto" w:fill="FFFFFF"/>
        <w:spacing w:before="43"/>
        <w:ind w:firstLine="709"/>
        <w:jc w:val="both"/>
        <w:rPr>
          <w:bCs/>
          <w:szCs w:val="28"/>
        </w:rPr>
      </w:pPr>
    </w:p>
    <w:p w:rsidR="00AA6A6D" w:rsidRPr="004958A8" w:rsidRDefault="00AA6A6D" w:rsidP="00AA6A6D">
      <w:pPr>
        <w:widowControl w:val="0"/>
        <w:shd w:val="clear" w:color="auto" w:fill="FFFFFF"/>
        <w:spacing w:before="43"/>
        <w:ind w:firstLine="709"/>
        <w:jc w:val="center"/>
        <w:rPr>
          <w:b/>
          <w:szCs w:val="28"/>
        </w:rPr>
      </w:pPr>
      <w:r w:rsidRPr="004958A8">
        <w:rPr>
          <w:b/>
          <w:bCs/>
          <w:szCs w:val="28"/>
        </w:rPr>
        <w:t xml:space="preserve">XI. </w:t>
      </w:r>
      <w:r w:rsidRPr="004958A8">
        <w:rPr>
          <w:b/>
          <w:szCs w:val="28"/>
        </w:rPr>
        <w:t>Основания для досрочного прекращения действия положения</w:t>
      </w:r>
    </w:p>
    <w:p w:rsidR="00AA6A6D" w:rsidRPr="004958A8" w:rsidRDefault="00AA6A6D" w:rsidP="00AA6A6D">
      <w:pPr>
        <w:widowControl w:val="0"/>
        <w:shd w:val="clear" w:color="auto" w:fill="FFFFFF"/>
        <w:spacing w:before="43"/>
        <w:ind w:firstLine="709"/>
        <w:jc w:val="both"/>
        <w:rPr>
          <w:szCs w:val="28"/>
        </w:rPr>
      </w:pPr>
      <w:r w:rsidRPr="004958A8">
        <w:rPr>
          <w:szCs w:val="28"/>
        </w:rPr>
        <w:t>11.1. Настоящее Положение подлежит прекращению досрочно по основаниям, предусмотренным законодательством Российской Федерации о местном самоуправлении.</w:t>
      </w:r>
    </w:p>
    <w:p w:rsidR="00AA6A6D" w:rsidRPr="004958A8" w:rsidRDefault="00AA6A6D" w:rsidP="00AA6A6D">
      <w:pPr>
        <w:widowControl w:val="0"/>
        <w:shd w:val="clear" w:color="auto" w:fill="FFFFFF"/>
        <w:spacing w:before="43"/>
        <w:ind w:firstLine="709"/>
        <w:jc w:val="both"/>
        <w:rPr>
          <w:szCs w:val="28"/>
        </w:rPr>
      </w:pPr>
      <w:r w:rsidRPr="004958A8">
        <w:rPr>
          <w:szCs w:val="28"/>
        </w:rPr>
        <w:t xml:space="preserve">11.2. Действие настоящего Положения может быть прекращено досрочно в судебном порядке. </w:t>
      </w:r>
    </w:p>
    <w:p w:rsidR="00AA6A6D" w:rsidRPr="004958A8" w:rsidRDefault="00AA6A6D" w:rsidP="00AA6A6D">
      <w:pPr>
        <w:widowControl w:val="0"/>
        <w:shd w:val="clear" w:color="auto" w:fill="FFFFFF"/>
        <w:spacing w:before="43"/>
        <w:ind w:firstLine="709"/>
        <w:jc w:val="both"/>
        <w:rPr>
          <w:szCs w:val="28"/>
        </w:rPr>
      </w:pPr>
      <w:r w:rsidRPr="004958A8">
        <w:rPr>
          <w:szCs w:val="28"/>
        </w:rPr>
        <w:t>11.3. Заявлени</w:t>
      </w:r>
      <w:r w:rsidR="00E12999">
        <w:rPr>
          <w:szCs w:val="28"/>
        </w:rPr>
        <w:t>я</w:t>
      </w:r>
      <w:r w:rsidRPr="004958A8">
        <w:rPr>
          <w:szCs w:val="28"/>
        </w:rPr>
        <w:t xml:space="preserve"> Главы Пряжинского городского поселения об отставке по собственному желанию либо по прекращению полномочий по независящим от него причинам, установленным федеральным законодательством.</w:t>
      </w:r>
    </w:p>
    <w:p w:rsidR="00AA6A6D" w:rsidRPr="004958A8" w:rsidRDefault="00AA6A6D" w:rsidP="00AA6A6D">
      <w:pPr>
        <w:widowControl w:val="0"/>
        <w:shd w:val="clear" w:color="auto" w:fill="FFFFFF"/>
        <w:spacing w:before="43"/>
        <w:ind w:firstLine="709"/>
        <w:jc w:val="both"/>
        <w:rPr>
          <w:szCs w:val="28"/>
        </w:rPr>
      </w:pPr>
    </w:p>
    <w:p w:rsidR="00AA6A6D" w:rsidRPr="004958A8" w:rsidRDefault="00AA6A6D" w:rsidP="00AA6A6D">
      <w:pPr>
        <w:widowControl w:val="0"/>
        <w:shd w:val="clear" w:color="auto" w:fill="FFFFFF"/>
        <w:spacing w:before="43"/>
        <w:ind w:firstLine="709"/>
        <w:jc w:val="center"/>
        <w:rPr>
          <w:b/>
          <w:bCs/>
          <w:szCs w:val="28"/>
        </w:rPr>
      </w:pPr>
      <w:r w:rsidRPr="004958A8">
        <w:rPr>
          <w:b/>
          <w:bCs/>
          <w:szCs w:val="28"/>
        </w:rPr>
        <w:t>XII. Заключительные положения</w:t>
      </w:r>
    </w:p>
    <w:p w:rsidR="00AA6A6D" w:rsidRPr="004958A8" w:rsidRDefault="00AA6A6D" w:rsidP="00AA6A6D">
      <w:pPr>
        <w:widowControl w:val="0"/>
        <w:shd w:val="clear" w:color="auto" w:fill="FFFFFF"/>
        <w:spacing w:before="43"/>
        <w:ind w:firstLine="709"/>
        <w:jc w:val="both"/>
        <w:rPr>
          <w:szCs w:val="28"/>
        </w:rPr>
      </w:pPr>
      <w:r w:rsidRPr="004958A8">
        <w:rPr>
          <w:szCs w:val="28"/>
        </w:rPr>
        <w:t>Настоящее Положение издается в необходимом количестве экземпляров, имеющих одинаковую юридическую силу.</w:t>
      </w:r>
    </w:p>
    <w:p w:rsidR="00661EB2" w:rsidRPr="005D4C3A" w:rsidRDefault="00AA6A6D" w:rsidP="00226E27">
      <w:pPr>
        <w:widowControl w:val="0"/>
        <w:shd w:val="clear" w:color="auto" w:fill="FFFFFF"/>
        <w:spacing w:before="43"/>
        <w:ind w:firstLine="709"/>
        <w:jc w:val="both"/>
      </w:pPr>
      <w:r w:rsidRPr="004958A8">
        <w:rPr>
          <w:szCs w:val="28"/>
        </w:rPr>
        <w:t>В обязательном порядке один экземпляр передается в Администрацию, второй экземпляр хранится у Главы Пряжинского городского поселения в личном деле.</w:t>
      </w:r>
    </w:p>
    <w:sectPr w:rsidR="00661EB2" w:rsidRPr="005D4C3A" w:rsidSect="0071761F">
      <w:pgSz w:w="11906" w:h="16838"/>
      <w:pgMar w:top="1134" w:right="850" w:bottom="1134" w:left="1701"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14E17"/>
    <w:multiLevelType w:val="hybridMultilevel"/>
    <w:tmpl w:val="80C238AE"/>
    <w:lvl w:ilvl="0" w:tplc="A44C855C">
      <w:start w:val="1"/>
      <w:numFmt w:val="decimal"/>
      <w:lvlText w:val="%1)"/>
      <w:lvlJc w:val="left"/>
      <w:pPr>
        <w:ind w:left="360" w:hanging="360"/>
      </w:pPr>
      <w:rPr>
        <w:rFonts w:eastAsia="Times New Roman" w:hint="default"/>
        <w:b w:val="0"/>
        <w:color w:val="2D2D2D"/>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105E0B63"/>
    <w:multiLevelType w:val="multilevel"/>
    <w:tmpl w:val="157A2A2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180"/>
      </w:pPr>
    </w:lvl>
  </w:abstractNum>
  <w:abstractNum w:abstractNumId="2">
    <w:nsid w:val="18506505"/>
    <w:multiLevelType w:val="multilevel"/>
    <w:tmpl w:val="7CB4A9EC"/>
    <w:lvl w:ilvl="0">
      <w:start w:val="1"/>
      <w:numFmt w:val="decimal"/>
      <w:lvlText w:val="%1."/>
      <w:lvlJc w:val="left"/>
      <w:pPr>
        <w:ind w:left="1215" w:hanging="360"/>
      </w:pPr>
    </w:lvl>
    <w:lvl w:ilvl="1">
      <w:start w:val="1"/>
      <w:numFmt w:val="decimal"/>
      <w:lvlText w:val="%2."/>
      <w:lvlJc w:val="left"/>
      <w:pPr>
        <w:ind w:left="1935" w:hanging="360"/>
      </w:pPr>
    </w:lvl>
    <w:lvl w:ilvl="2">
      <w:start w:val="1"/>
      <w:numFmt w:val="decimal"/>
      <w:lvlText w:val="%3."/>
      <w:lvlJc w:val="left"/>
      <w:pPr>
        <w:ind w:left="2655" w:hanging="180"/>
      </w:pPr>
    </w:lvl>
    <w:lvl w:ilvl="3">
      <w:start w:val="1"/>
      <w:numFmt w:val="decimal"/>
      <w:lvlText w:val="%4."/>
      <w:lvlJc w:val="left"/>
      <w:pPr>
        <w:ind w:left="3375" w:hanging="360"/>
      </w:pPr>
    </w:lvl>
    <w:lvl w:ilvl="4">
      <w:start w:val="1"/>
      <w:numFmt w:val="decimal"/>
      <w:lvlText w:val="%5."/>
      <w:lvlJc w:val="left"/>
      <w:pPr>
        <w:ind w:left="4095" w:hanging="360"/>
      </w:pPr>
    </w:lvl>
    <w:lvl w:ilvl="5">
      <w:start w:val="1"/>
      <w:numFmt w:val="decimal"/>
      <w:lvlText w:val="%6."/>
      <w:lvlJc w:val="left"/>
      <w:pPr>
        <w:ind w:left="4815" w:hanging="180"/>
      </w:pPr>
    </w:lvl>
    <w:lvl w:ilvl="6">
      <w:start w:val="1"/>
      <w:numFmt w:val="decimal"/>
      <w:lvlText w:val="%7."/>
      <w:lvlJc w:val="left"/>
      <w:pPr>
        <w:ind w:left="5535" w:hanging="360"/>
      </w:pPr>
    </w:lvl>
    <w:lvl w:ilvl="7">
      <w:start w:val="1"/>
      <w:numFmt w:val="decimal"/>
      <w:lvlText w:val="%8."/>
      <w:lvlJc w:val="left"/>
      <w:pPr>
        <w:ind w:left="6255" w:hanging="360"/>
      </w:pPr>
    </w:lvl>
    <w:lvl w:ilvl="8">
      <w:start w:val="1"/>
      <w:numFmt w:val="decimal"/>
      <w:lvlText w:val="%9."/>
      <w:lvlJc w:val="left"/>
      <w:pPr>
        <w:ind w:left="6975" w:hanging="180"/>
      </w:pPr>
    </w:lvl>
  </w:abstractNum>
  <w:abstractNum w:abstractNumId="3">
    <w:nsid w:val="1A862E5F"/>
    <w:multiLevelType w:val="multilevel"/>
    <w:tmpl w:val="7FD0D372"/>
    <w:lvl w:ilvl="0">
      <w:start w:val="1"/>
      <w:numFmt w:val="decimal"/>
      <w:lvlText w:val="%1."/>
      <w:lvlJc w:val="left"/>
      <w:pPr>
        <w:ind w:left="1620" w:hanging="360"/>
      </w:pPr>
    </w:lvl>
    <w:lvl w:ilvl="1">
      <w:start w:val="1"/>
      <w:numFmt w:val="decimal"/>
      <w:lvlText w:val="%2."/>
      <w:lvlJc w:val="left"/>
      <w:pPr>
        <w:ind w:left="2340" w:hanging="360"/>
      </w:pPr>
    </w:lvl>
    <w:lvl w:ilvl="2">
      <w:start w:val="1"/>
      <w:numFmt w:val="decimal"/>
      <w:lvlText w:val="%3."/>
      <w:lvlJc w:val="left"/>
      <w:pPr>
        <w:ind w:left="3060" w:hanging="180"/>
      </w:pPr>
    </w:lvl>
    <w:lvl w:ilvl="3">
      <w:start w:val="1"/>
      <w:numFmt w:val="decimal"/>
      <w:lvlText w:val="%4."/>
      <w:lvlJc w:val="left"/>
      <w:pPr>
        <w:ind w:left="3780" w:hanging="360"/>
      </w:pPr>
    </w:lvl>
    <w:lvl w:ilvl="4">
      <w:start w:val="1"/>
      <w:numFmt w:val="decimal"/>
      <w:lvlText w:val="%5."/>
      <w:lvlJc w:val="left"/>
      <w:pPr>
        <w:ind w:left="4500" w:hanging="360"/>
      </w:pPr>
    </w:lvl>
    <w:lvl w:ilvl="5">
      <w:start w:val="1"/>
      <w:numFmt w:val="decimal"/>
      <w:lvlText w:val="%6."/>
      <w:lvlJc w:val="left"/>
      <w:pPr>
        <w:ind w:left="5220" w:hanging="180"/>
      </w:pPr>
    </w:lvl>
    <w:lvl w:ilvl="6">
      <w:start w:val="1"/>
      <w:numFmt w:val="decimal"/>
      <w:lvlText w:val="%7."/>
      <w:lvlJc w:val="left"/>
      <w:pPr>
        <w:ind w:left="5940" w:hanging="360"/>
      </w:pPr>
    </w:lvl>
    <w:lvl w:ilvl="7">
      <w:start w:val="1"/>
      <w:numFmt w:val="decimal"/>
      <w:lvlText w:val="%8."/>
      <w:lvlJc w:val="left"/>
      <w:pPr>
        <w:ind w:left="6660" w:hanging="360"/>
      </w:pPr>
    </w:lvl>
    <w:lvl w:ilvl="8">
      <w:start w:val="1"/>
      <w:numFmt w:val="decimal"/>
      <w:lvlText w:val="%9."/>
      <w:lvlJc w:val="left"/>
      <w:pPr>
        <w:ind w:left="7380" w:hanging="180"/>
      </w:pPr>
    </w:lvl>
  </w:abstractNum>
  <w:abstractNum w:abstractNumId="4">
    <w:nsid w:val="1AE447B0"/>
    <w:multiLevelType w:val="multilevel"/>
    <w:tmpl w:val="F8F80C7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180"/>
      </w:pPr>
    </w:lvl>
  </w:abstractNum>
  <w:abstractNum w:abstractNumId="5">
    <w:nsid w:val="273148CB"/>
    <w:multiLevelType w:val="multilevel"/>
    <w:tmpl w:val="D32006E2"/>
    <w:lvl w:ilvl="0">
      <w:start w:val="1"/>
      <w:numFmt w:val="decimal"/>
      <w:lvlText w:val="%1."/>
      <w:lvlJc w:val="left"/>
      <w:pPr>
        <w:ind w:left="1215" w:hanging="360"/>
      </w:pPr>
    </w:lvl>
    <w:lvl w:ilvl="1">
      <w:start w:val="1"/>
      <w:numFmt w:val="decimal"/>
      <w:lvlText w:val="%2."/>
      <w:lvlJc w:val="left"/>
      <w:pPr>
        <w:ind w:left="1935" w:hanging="360"/>
      </w:pPr>
    </w:lvl>
    <w:lvl w:ilvl="2">
      <w:start w:val="1"/>
      <w:numFmt w:val="decimal"/>
      <w:lvlText w:val="%3."/>
      <w:lvlJc w:val="left"/>
      <w:pPr>
        <w:ind w:left="2655" w:hanging="180"/>
      </w:pPr>
    </w:lvl>
    <w:lvl w:ilvl="3">
      <w:start w:val="1"/>
      <w:numFmt w:val="decimal"/>
      <w:lvlText w:val="%4."/>
      <w:lvlJc w:val="left"/>
      <w:pPr>
        <w:ind w:left="3375" w:hanging="360"/>
      </w:pPr>
    </w:lvl>
    <w:lvl w:ilvl="4">
      <w:start w:val="1"/>
      <w:numFmt w:val="decimal"/>
      <w:lvlText w:val="%5."/>
      <w:lvlJc w:val="left"/>
      <w:pPr>
        <w:ind w:left="4095" w:hanging="360"/>
      </w:pPr>
    </w:lvl>
    <w:lvl w:ilvl="5">
      <w:start w:val="1"/>
      <w:numFmt w:val="decimal"/>
      <w:lvlText w:val="%6."/>
      <w:lvlJc w:val="left"/>
      <w:pPr>
        <w:ind w:left="4815" w:hanging="180"/>
      </w:pPr>
    </w:lvl>
    <w:lvl w:ilvl="6">
      <w:start w:val="1"/>
      <w:numFmt w:val="decimal"/>
      <w:lvlText w:val="%7."/>
      <w:lvlJc w:val="left"/>
      <w:pPr>
        <w:ind w:left="5535" w:hanging="360"/>
      </w:pPr>
    </w:lvl>
    <w:lvl w:ilvl="7">
      <w:start w:val="1"/>
      <w:numFmt w:val="decimal"/>
      <w:lvlText w:val="%8."/>
      <w:lvlJc w:val="left"/>
      <w:pPr>
        <w:ind w:left="6255" w:hanging="360"/>
      </w:pPr>
    </w:lvl>
    <w:lvl w:ilvl="8">
      <w:start w:val="1"/>
      <w:numFmt w:val="decimal"/>
      <w:lvlText w:val="%9."/>
      <w:lvlJc w:val="left"/>
      <w:pPr>
        <w:ind w:left="6975" w:hanging="180"/>
      </w:pPr>
    </w:lvl>
  </w:abstractNum>
  <w:abstractNum w:abstractNumId="6">
    <w:nsid w:val="2CF31A45"/>
    <w:multiLevelType w:val="multilevel"/>
    <w:tmpl w:val="1E620A9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180"/>
      </w:pPr>
    </w:lvl>
  </w:abstractNum>
  <w:abstractNum w:abstractNumId="7">
    <w:nsid w:val="3E0B69FB"/>
    <w:multiLevelType w:val="multilevel"/>
    <w:tmpl w:val="15802B1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180"/>
      </w:pPr>
    </w:lvl>
  </w:abstractNum>
  <w:abstractNum w:abstractNumId="8">
    <w:nsid w:val="42840E72"/>
    <w:multiLevelType w:val="multilevel"/>
    <w:tmpl w:val="9E269514"/>
    <w:lvl w:ilvl="0">
      <w:start w:val="1"/>
      <w:numFmt w:val="decimal"/>
      <w:lvlText w:val="%1."/>
      <w:lvlJc w:val="left"/>
      <w:pPr>
        <w:ind w:left="660" w:hanging="360"/>
      </w:pPr>
    </w:lvl>
    <w:lvl w:ilvl="1">
      <w:start w:val="1"/>
      <w:numFmt w:val="decimal"/>
      <w:lvlText w:val="%2."/>
      <w:lvlJc w:val="left"/>
      <w:pPr>
        <w:ind w:left="1380" w:hanging="360"/>
      </w:pPr>
    </w:lvl>
    <w:lvl w:ilvl="2">
      <w:start w:val="1"/>
      <w:numFmt w:val="decimal"/>
      <w:lvlText w:val="%3."/>
      <w:lvlJc w:val="left"/>
      <w:pPr>
        <w:ind w:left="2100" w:hanging="180"/>
      </w:pPr>
    </w:lvl>
    <w:lvl w:ilvl="3">
      <w:start w:val="1"/>
      <w:numFmt w:val="decimal"/>
      <w:lvlText w:val="%4."/>
      <w:lvlJc w:val="left"/>
      <w:pPr>
        <w:ind w:left="2820" w:hanging="360"/>
      </w:pPr>
    </w:lvl>
    <w:lvl w:ilvl="4">
      <w:start w:val="1"/>
      <w:numFmt w:val="decimal"/>
      <w:lvlText w:val="%5."/>
      <w:lvlJc w:val="left"/>
      <w:pPr>
        <w:ind w:left="3540" w:hanging="360"/>
      </w:pPr>
    </w:lvl>
    <w:lvl w:ilvl="5">
      <w:start w:val="1"/>
      <w:numFmt w:val="decimal"/>
      <w:lvlText w:val="%6."/>
      <w:lvlJc w:val="left"/>
      <w:pPr>
        <w:ind w:left="4260" w:hanging="180"/>
      </w:pPr>
    </w:lvl>
    <w:lvl w:ilvl="6">
      <w:start w:val="1"/>
      <w:numFmt w:val="decimal"/>
      <w:lvlText w:val="%7."/>
      <w:lvlJc w:val="left"/>
      <w:pPr>
        <w:ind w:left="4980" w:hanging="360"/>
      </w:pPr>
    </w:lvl>
    <w:lvl w:ilvl="7">
      <w:start w:val="1"/>
      <w:numFmt w:val="decimal"/>
      <w:lvlText w:val="%8."/>
      <w:lvlJc w:val="left"/>
      <w:pPr>
        <w:ind w:left="5700" w:hanging="360"/>
      </w:pPr>
    </w:lvl>
    <w:lvl w:ilvl="8">
      <w:start w:val="1"/>
      <w:numFmt w:val="decimal"/>
      <w:lvlText w:val="%9."/>
      <w:lvlJc w:val="left"/>
      <w:pPr>
        <w:ind w:left="6420" w:hanging="180"/>
      </w:pPr>
    </w:lvl>
  </w:abstractNum>
  <w:abstractNum w:abstractNumId="9">
    <w:nsid w:val="44CF7B47"/>
    <w:multiLevelType w:val="multilevel"/>
    <w:tmpl w:val="67E42546"/>
    <w:lvl w:ilvl="0">
      <w:start w:val="1"/>
      <w:numFmt w:val="decimal"/>
      <w:lvlText w:val="%1."/>
      <w:lvlJc w:val="left"/>
      <w:pPr>
        <w:ind w:left="1215" w:hanging="49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EEA79EB"/>
    <w:multiLevelType w:val="multilevel"/>
    <w:tmpl w:val="F32A35A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180"/>
      </w:pPr>
    </w:lvl>
  </w:abstractNum>
  <w:abstractNum w:abstractNumId="11">
    <w:nsid w:val="768A53DD"/>
    <w:multiLevelType w:val="multilevel"/>
    <w:tmpl w:val="A4C83C6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180"/>
      </w:pPr>
    </w:lvl>
  </w:abstractNum>
  <w:num w:numId="1">
    <w:abstractNumId w:val="11"/>
  </w:num>
  <w:num w:numId="2">
    <w:abstractNumId w:val="6"/>
  </w:num>
  <w:num w:numId="3">
    <w:abstractNumId w:val="10"/>
  </w:num>
  <w:num w:numId="4">
    <w:abstractNumId w:val="4"/>
  </w:num>
  <w:num w:numId="5">
    <w:abstractNumId w:val="1"/>
  </w:num>
  <w:num w:numId="6">
    <w:abstractNumId w:val="2"/>
  </w:num>
  <w:num w:numId="7">
    <w:abstractNumId w:val="5"/>
  </w:num>
  <w:num w:numId="8">
    <w:abstractNumId w:val="8"/>
  </w:num>
  <w:num w:numId="9">
    <w:abstractNumId w:val="9"/>
  </w:num>
  <w:num w:numId="10">
    <w:abstractNumId w:val="7"/>
  </w:num>
  <w:num w:numId="11">
    <w:abstractNumId w:val="3"/>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61EB2"/>
    <w:rsid w:val="000719FF"/>
    <w:rsid w:val="000841BF"/>
    <w:rsid w:val="000A6229"/>
    <w:rsid w:val="000E23FC"/>
    <w:rsid w:val="000E3101"/>
    <w:rsid w:val="001006D2"/>
    <w:rsid w:val="001379D1"/>
    <w:rsid w:val="001517D6"/>
    <w:rsid w:val="001620D1"/>
    <w:rsid w:val="001C27E2"/>
    <w:rsid w:val="001D0207"/>
    <w:rsid w:val="00211909"/>
    <w:rsid w:val="00226E27"/>
    <w:rsid w:val="0027383C"/>
    <w:rsid w:val="0029087B"/>
    <w:rsid w:val="002A5C5D"/>
    <w:rsid w:val="002C6467"/>
    <w:rsid w:val="003E78BF"/>
    <w:rsid w:val="003F5946"/>
    <w:rsid w:val="003F5E75"/>
    <w:rsid w:val="0044597C"/>
    <w:rsid w:val="004A210F"/>
    <w:rsid w:val="004D7A73"/>
    <w:rsid w:val="00504ECF"/>
    <w:rsid w:val="00546E33"/>
    <w:rsid w:val="005C1433"/>
    <w:rsid w:val="005D2CBE"/>
    <w:rsid w:val="005D4C3A"/>
    <w:rsid w:val="006345C1"/>
    <w:rsid w:val="00660FF6"/>
    <w:rsid w:val="00661EB2"/>
    <w:rsid w:val="006B285F"/>
    <w:rsid w:val="006C0062"/>
    <w:rsid w:val="0071761F"/>
    <w:rsid w:val="007724D7"/>
    <w:rsid w:val="00837D8B"/>
    <w:rsid w:val="008B4552"/>
    <w:rsid w:val="00912277"/>
    <w:rsid w:val="009161F8"/>
    <w:rsid w:val="00932471"/>
    <w:rsid w:val="009746C4"/>
    <w:rsid w:val="00992237"/>
    <w:rsid w:val="00A21C1B"/>
    <w:rsid w:val="00A322BF"/>
    <w:rsid w:val="00A6023D"/>
    <w:rsid w:val="00A64336"/>
    <w:rsid w:val="00A64817"/>
    <w:rsid w:val="00AA1C1D"/>
    <w:rsid w:val="00AA6A6D"/>
    <w:rsid w:val="00AB5DC1"/>
    <w:rsid w:val="00AC35CF"/>
    <w:rsid w:val="00AF7D5E"/>
    <w:rsid w:val="00B01798"/>
    <w:rsid w:val="00B362A3"/>
    <w:rsid w:val="00B50D19"/>
    <w:rsid w:val="00B8234A"/>
    <w:rsid w:val="00B86F68"/>
    <w:rsid w:val="00BC05B7"/>
    <w:rsid w:val="00BC76BD"/>
    <w:rsid w:val="00C355B1"/>
    <w:rsid w:val="00C878EE"/>
    <w:rsid w:val="00CC39A0"/>
    <w:rsid w:val="00CD1220"/>
    <w:rsid w:val="00D47EE0"/>
    <w:rsid w:val="00DD0326"/>
    <w:rsid w:val="00E0476C"/>
    <w:rsid w:val="00E115E7"/>
    <w:rsid w:val="00E12999"/>
    <w:rsid w:val="00E23007"/>
    <w:rsid w:val="00E2624E"/>
    <w:rsid w:val="00EA090D"/>
    <w:rsid w:val="00EA6E24"/>
    <w:rsid w:val="00F07175"/>
    <w:rsid w:val="00F3353E"/>
    <w:rsid w:val="00F6101E"/>
    <w:rsid w:val="00F67992"/>
    <w:rsid w:val="00F709E3"/>
    <w:rsid w:val="00FC49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61EB2"/>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rsid w:val="00661EB2"/>
    <w:pPr>
      <w:spacing w:before="100" w:after="100"/>
    </w:pPr>
    <w:rPr>
      <w:sz w:val="24"/>
    </w:rPr>
  </w:style>
  <w:style w:type="paragraph" w:customStyle="1" w:styleId="ConsPlusNormal">
    <w:name w:val="ConsPlusNormal"/>
    <w:rsid w:val="00661EB2"/>
    <w:pPr>
      <w:ind w:firstLine="720"/>
    </w:pPr>
    <w:rPr>
      <w:rFonts w:ascii="Arial" w:hAnsi="Arial"/>
    </w:rPr>
  </w:style>
  <w:style w:type="paragraph" w:styleId="a4">
    <w:name w:val="footer"/>
    <w:rsid w:val="00661EB2"/>
    <w:rPr>
      <w:sz w:val="28"/>
    </w:rPr>
  </w:style>
  <w:style w:type="paragraph" w:customStyle="1" w:styleId="a5">
    <w:name w:val="Знак Знак Знак Знак Знак Знак"/>
    <w:rsid w:val="00661EB2"/>
    <w:pPr>
      <w:spacing w:after="160" w:line="240" w:lineRule="exact"/>
    </w:pPr>
    <w:rPr>
      <w:rFonts w:ascii="Verdana" w:hAnsi="Verdana"/>
    </w:rPr>
  </w:style>
  <w:style w:type="paragraph" w:styleId="3">
    <w:name w:val="Body Text 3"/>
    <w:rsid w:val="00661EB2"/>
    <w:rPr>
      <w:sz w:val="28"/>
    </w:rPr>
  </w:style>
  <w:style w:type="paragraph" w:styleId="a6">
    <w:name w:val="Body Text"/>
    <w:rsid w:val="00661EB2"/>
    <w:rPr>
      <w:sz w:val="32"/>
    </w:rPr>
  </w:style>
  <w:style w:type="paragraph" w:styleId="a7">
    <w:name w:val="header"/>
    <w:rsid w:val="00661EB2"/>
    <w:rPr>
      <w:sz w:val="28"/>
    </w:rPr>
  </w:style>
  <w:style w:type="paragraph" w:customStyle="1" w:styleId="2">
    <w:name w:val="2"/>
    <w:rsid w:val="00661EB2"/>
    <w:pPr>
      <w:spacing w:after="160" w:line="240" w:lineRule="exact"/>
    </w:pPr>
    <w:rPr>
      <w:rFonts w:ascii="Verdana" w:hAnsi="Verdana"/>
    </w:rPr>
  </w:style>
  <w:style w:type="paragraph" w:customStyle="1" w:styleId="1">
    <w:name w:val="Знак Знак Знак Знак Знак Знак1"/>
    <w:rsid w:val="00661EB2"/>
    <w:pPr>
      <w:spacing w:after="160" w:line="240" w:lineRule="exact"/>
    </w:pPr>
    <w:rPr>
      <w:rFonts w:ascii="Verdana" w:hAnsi="Verdana"/>
    </w:rPr>
  </w:style>
  <w:style w:type="paragraph" w:styleId="a8">
    <w:name w:val="Balloon Text"/>
    <w:basedOn w:val="a"/>
    <w:link w:val="a9"/>
    <w:uiPriority w:val="99"/>
    <w:semiHidden/>
    <w:unhideWhenUsed/>
    <w:rsid w:val="00AC35CF"/>
    <w:rPr>
      <w:rFonts w:ascii="Tahoma" w:hAnsi="Tahoma" w:cs="Tahoma"/>
      <w:sz w:val="16"/>
      <w:szCs w:val="16"/>
    </w:rPr>
  </w:style>
  <w:style w:type="character" w:customStyle="1" w:styleId="a9">
    <w:name w:val="Текст выноски Знак"/>
    <w:basedOn w:val="a0"/>
    <w:link w:val="a8"/>
    <w:uiPriority w:val="99"/>
    <w:semiHidden/>
    <w:rsid w:val="00AC35CF"/>
    <w:rPr>
      <w:rFonts w:ascii="Tahoma" w:hAnsi="Tahoma" w:cs="Tahoma"/>
      <w:sz w:val="16"/>
      <w:szCs w:val="16"/>
    </w:rPr>
  </w:style>
  <w:style w:type="paragraph" w:customStyle="1" w:styleId="consnormal">
    <w:name w:val="consnormal"/>
    <w:basedOn w:val="a"/>
    <w:rsid w:val="005D4C3A"/>
    <w:pPr>
      <w:spacing w:before="100" w:beforeAutospacing="1" w:after="100" w:afterAutospacing="1"/>
    </w:pPr>
    <w:rPr>
      <w:sz w:val="24"/>
      <w:szCs w:val="24"/>
    </w:rPr>
  </w:style>
  <w:style w:type="paragraph" w:styleId="aa">
    <w:name w:val="Plain Text"/>
    <w:basedOn w:val="a"/>
    <w:link w:val="ab"/>
    <w:rsid w:val="005D4C3A"/>
    <w:rPr>
      <w:rFonts w:ascii="Courier New" w:hAnsi="Courier New" w:cs="Courier New"/>
      <w:sz w:val="20"/>
    </w:rPr>
  </w:style>
  <w:style w:type="character" w:customStyle="1" w:styleId="ab">
    <w:name w:val="Текст Знак"/>
    <w:basedOn w:val="a0"/>
    <w:link w:val="aa"/>
    <w:rsid w:val="005D4C3A"/>
    <w:rPr>
      <w:rFonts w:ascii="Courier New" w:hAnsi="Courier New" w:cs="Courier New"/>
    </w:rPr>
  </w:style>
  <w:style w:type="character" w:styleId="ac">
    <w:name w:val="Hyperlink"/>
    <w:uiPriority w:val="99"/>
    <w:semiHidden/>
    <w:unhideWhenUsed/>
    <w:rsid w:val="005D4C3A"/>
    <w:rPr>
      <w:color w:val="0000FF"/>
      <w:u w:val="single"/>
    </w:rPr>
  </w:style>
  <w:style w:type="paragraph" w:styleId="ad">
    <w:name w:val="List Paragraph"/>
    <w:basedOn w:val="a"/>
    <w:uiPriority w:val="34"/>
    <w:qFormat/>
    <w:rsid w:val="00BC76BD"/>
    <w:pPr>
      <w:ind w:left="720"/>
      <w:contextualSpacing/>
    </w:pPr>
  </w:style>
  <w:style w:type="paragraph" w:customStyle="1" w:styleId="21">
    <w:name w:val="Основной текст 21"/>
    <w:basedOn w:val="a"/>
    <w:rsid w:val="00AA6A6D"/>
    <w:pPr>
      <w:keepNext/>
      <w:overflowPunct w:val="0"/>
      <w:autoSpaceDE w:val="0"/>
      <w:autoSpaceDN w:val="0"/>
      <w:adjustRightInd w:val="0"/>
      <w:jc w:val="both"/>
    </w:pPr>
    <w:rPr>
      <w:rFonts w:ascii="Times New Roman CYR" w:hAnsi="Times New Roman CYR"/>
    </w:rPr>
  </w:style>
</w:styles>
</file>

<file path=word/webSettings.xml><?xml version="1.0" encoding="utf-8"?>
<w:webSettings xmlns:r="http://schemas.openxmlformats.org/officeDocument/2006/relationships" xmlns:w="http://schemas.openxmlformats.org/wordprocessingml/2006/main">
  <w:divs>
    <w:div w:id="1089304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A5C351-36BD-42BF-A70C-53895529B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12</Pages>
  <Words>3758</Words>
  <Characters>21425</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РЕШЕНИЕ (копия 1).docx</vt:lpstr>
    </vt:vector>
  </TitlesOfParts>
  <Company>Krokoz™</Company>
  <LinksUpToDate>false</LinksUpToDate>
  <CharactersWithSpaces>25133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(копия 1).docx</dc:title>
  <dc:creator>admin</dc:creator>
  <cp:lastModifiedBy>Валентин Гарнин</cp:lastModifiedBy>
  <cp:revision>9</cp:revision>
  <cp:lastPrinted>2023-10-30T08:53:00Z</cp:lastPrinted>
  <dcterms:created xsi:type="dcterms:W3CDTF">2023-10-18T14:24:00Z</dcterms:created>
  <dcterms:modified xsi:type="dcterms:W3CDTF">2023-10-30T13:09:00Z</dcterms:modified>
</cp:coreProperties>
</file>