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B50D19">
      <w:pPr>
        <w:jc w:val="center"/>
      </w:pPr>
      <w:r>
        <w:rPr>
          <w:lang w:val="en-US"/>
        </w:rPr>
        <w:t>XLV</w:t>
      </w:r>
      <w:r w:rsidR="00AC35CF">
        <w:t xml:space="preserve"> </w:t>
      </w:r>
      <w:proofErr w:type="gramStart"/>
      <w:r w:rsidR="00AC35CF">
        <w:t>заседание  III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AC35CF" w:rsidP="00FE61AA">
      <w:r>
        <w:t>1</w:t>
      </w:r>
      <w:r w:rsidR="00B50D19" w:rsidRPr="002A5C5D">
        <w:t>9</w:t>
      </w:r>
      <w:r>
        <w:t xml:space="preserve"> </w:t>
      </w:r>
      <w:r w:rsidR="00B50D19">
        <w:t>октября</w:t>
      </w:r>
      <w:r>
        <w:t xml:space="preserve"> 201</w:t>
      </w:r>
      <w:r w:rsidR="00B50D19">
        <w:t>7</w:t>
      </w:r>
      <w:r>
        <w:t xml:space="preserve"> года             </w:t>
      </w:r>
      <w:r w:rsidR="00FE61AA">
        <w:t xml:space="preserve">     </w:t>
      </w:r>
      <w:r>
        <w:t xml:space="preserve">                </w:t>
      </w:r>
      <w:r w:rsidR="00FE61AA">
        <w:t xml:space="preserve">      </w:t>
      </w:r>
      <w:r>
        <w:t xml:space="preserve">                                                  № </w:t>
      </w:r>
      <w:r w:rsidR="00FE61AA">
        <w:t>193</w:t>
      </w:r>
    </w:p>
    <w:p w:rsidR="00661EB2" w:rsidRDefault="00661EB2">
      <w:pPr>
        <w:ind w:firstLine="709"/>
        <w:jc w:val="both"/>
        <w:rPr>
          <w:b/>
        </w:rPr>
      </w:pPr>
    </w:p>
    <w:p w:rsidR="00661EB2" w:rsidRDefault="00AC35CF">
      <w:pPr>
        <w:ind w:firstLine="709"/>
        <w:jc w:val="both"/>
        <w:rPr>
          <w:b/>
        </w:rPr>
      </w:pPr>
      <w:r>
        <w:rPr>
          <w:b/>
        </w:rPr>
        <w:t>О передаче Пряжинским городским поселением Пряжинскому национальному муниципальному району на 201</w:t>
      </w:r>
      <w:r w:rsidR="00A64817">
        <w:rPr>
          <w:b/>
        </w:rPr>
        <w:t>8</w:t>
      </w:r>
      <w:r>
        <w:rPr>
          <w:b/>
        </w:rPr>
        <w:t xml:space="preserve"> год осуществления части полномочий Пряжинского городского поселения по решению вопросов местного значения</w:t>
      </w: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В соответствии с частью 4 статьи 15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>, частью 3 статьи 10, пунктом 32.5) Устава Пряжинского городского поселения</w:t>
      </w:r>
      <w:proofErr w:type="gramEnd"/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8E0766" w:rsidRDefault="008E0766">
      <w:pPr>
        <w:ind w:firstLine="709"/>
        <w:jc w:val="center"/>
      </w:pP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8E0766" w:rsidRDefault="008E0766">
      <w:pPr>
        <w:ind w:firstLine="709"/>
        <w:jc w:val="center"/>
        <w:rPr>
          <w:b/>
        </w:rPr>
      </w:pPr>
    </w:p>
    <w:p w:rsidR="00661EB2" w:rsidRDefault="00AC35CF">
      <w:pPr>
        <w:ind w:firstLine="709"/>
        <w:jc w:val="both"/>
      </w:pPr>
      <w:r>
        <w:t>1. Передать  на исполнение в 201</w:t>
      </w:r>
      <w:r w:rsidR="00A6023D">
        <w:t>8</w:t>
      </w:r>
      <w:r>
        <w:t xml:space="preserve"> году органам местного самоуправления Пряжинского национального муниципального района часть полномочий Пряжинского городского поселения </w:t>
      </w:r>
      <w:proofErr w:type="gramStart"/>
      <w:r>
        <w:t>согласно приложения</w:t>
      </w:r>
      <w:proofErr w:type="gramEnd"/>
      <w:r>
        <w:t xml:space="preserve">. 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 xml:space="preserve">3. </w:t>
      </w:r>
      <w:proofErr w:type="gramStart"/>
      <w:r>
        <w:t xml:space="preserve">Поручить Главе Пряжинского городского поселения Карпову А.А. разработать проект Соглашений с органами местного самоуправления Пряжинского национального муниципального района </w:t>
      </w:r>
      <w:r w:rsidR="00C12CFC">
        <w:t xml:space="preserve">в </w:t>
      </w:r>
      <w:r w:rsidR="008E0766">
        <w:t>соответствии</w:t>
      </w:r>
      <w:r w:rsidR="00C12CFC">
        <w:t xml:space="preserve"> с порядком, установленным Решением Совета Пряжинского городского поселения от </w:t>
      </w:r>
      <w:r w:rsidR="008E0766">
        <w:t>15.12.2016 года</w:t>
      </w:r>
      <w:r w:rsidR="00C12CFC">
        <w:t xml:space="preserve"> № </w:t>
      </w:r>
      <w:r w:rsidR="008E0766">
        <w:t>155 «</w:t>
      </w:r>
      <w:r w:rsidR="008E0766" w:rsidRPr="008E0766">
        <w:t>О порядке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</w:t>
      </w:r>
      <w:proofErr w:type="gramEnd"/>
      <w:r w:rsidR="008E0766" w:rsidRPr="008E0766">
        <w:t xml:space="preserve"> местного значения</w:t>
      </w:r>
      <w:r w:rsidR="008E0766">
        <w:t>»</w:t>
      </w:r>
      <w:r w:rsidR="00C12CFC">
        <w:t xml:space="preserve"> </w:t>
      </w:r>
      <w:r>
        <w:t xml:space="preserve">и предоставить в Совет Пряжинского городского поселения на утверждение в срок до </w:t>
      </w:r>
      <w:r w:rsidR="00BD0BC5">
        <w:t>08 декабря</w:t>
      </w:r>
      <w:r>
        <w:t xml:space="preserve"> 201</w:t>
      </w:r>
      <w:r w:rsidR="00A64817">
        <w:t>7</w:t>
      </w:r>
      <w:r>
        <w:t xml:space="preserve"> года.</w:t>
      </w:r>
    </w:p>
    <w:p w:rsidR="00661EB2" w:rsidRDefault="00AC35CF">
      <w:pPr>
        <w:ind w:firstLine="709"/>
        <w:jc w:val="both"/>
      </w:pPr>
      <w:r>
        <w:t>4. Настоящее решение вступает в силу с момента принятия.</w:t>
      </w:r>
    </w:p>
    <w:p w:rsidR="00661EB2" w:rsidRDefault="00661EB2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А.В. </w:t>
      </w:r>
      <w:proofErr w:type="spellStart"/>
      <w:r>
        <w:t>Стаенный</w:t>
      </w:r>
      <w:proofErr w:type="spellEnd"/>
    </w:p>
    <w:p w:rsidR="00661EB2" w:rsidRDefault="00661EB2">
      <w:pPr>
        <w:pBdr>
          <w:bottom w:val="single" w:sz="12" w:space="0" w:color="auto"/>
        </w:pBdr>
        <w:jc w:val="both"/>
      </w:pPr>
    </w:p>
    <w:p w:rsidR="00661EB2" w:rsidRDefault="00AC35C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CE4DC3" w:rsidRDefault="00CE4DC3">
      <w:pPr>
        <w:jc w:val="both"/>
      </w:pPr>
    </w:p>
    <w:p w:rsidR="00661EB2" w:rsidRDefault="00AC35CF" w:rsidP="0027383C">
      <w:pPr>
        <w:ind w:left="5670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B50D19">
        <w:rPr>
          <w:lang w:val="en-US"/>
        </w:rPr>
        <w:t>XLV</w:t>
      </w:r>
      <w:r>
        <w:t xml:space="preserve"> заседания Совета Пряжинского городского поселения III созыва                        от</w:t>
      </w:r>
      <w:r w:rsidR="006F67A2">
        <w:t xml:space="preserve"> 19.10.2017 </w:t>
      </w:r>
      <w:r>
        <w:t xml:space="preserve">года  № </w:t>
      </w:r>
      <w:r w:rsidR="006F67A2">
        <w:t>193</w:t>
      </w:r>
      <w:r w:rsidR="00B50D19">
        <w:t xml:space="preserve"> 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 полномочий по решению вопросов местного значения,      передаваемых Пряжинским городским  поселением на исполнение органам местного самоуправления Пряжинского национального муниципального района на 201</w:t>
      </w:r>
      <w:r w:rsidR="00B50D19">
        <w:rPr>
          <w:b/>
          <w:sz w:val="26"/>
        </w:rPr>
        <w:t>8</w:t>
      </w:r>
      <w:r>
        <w:rPr>
          <w:b/>
          <w:sz w:val="26"/>
        </w:rPr>
        <w:t xml:space="preserve"> год</w:t>
      </w:r>
    </w:p>
    <w:tbl>
      <w:tblPr>
        <w:tblW w:w="984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661EB2">
        <w:trPr>
          <w:trHeight w:val="443"/>
        </w:trPr>
        <w:tc>
          <w:tcPr>
            <w:tcW w:w="9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EB2" w:rsidRDefault="00AC35CF" w:rsidP="002738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полномочия</w:t>
            </w:r>
          </w:p>
        </w:tc>
      </w:tr>
      <w:tr w:rsidR="00661EB2">
        <w:trPr>
          <w:trHeight w:val="322"/>
        </w:trPr>
        <w:tc>
          <w:tcPr>
            <w:tcW w:w="9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661EB2">
            <w:pPr>
              <w:rPr>
                <w:b/>
                <w:sz w:val="26"/>
              </w:rPr>
            </w:pP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По решению вопроса местного значения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hAnsi="Times New Roman"/>
                <w:sz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организация бюджетного процесса в Пряжинском городском поселении в части осуществления полномочий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>: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проекта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661EB2" w:rsidRDefault="00AC35CF" w:rsidP="0027383C">
            <w:pPr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отчета об исполнении бюджета поселения.</w:t>
            </w:r>
          </w:p>
          <w:p w:rsidR="0027383C" w:rsidRDefault="0027383C" w:rsidP="0027383C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В рамках компетенции Финансового органа Пряжинского национального муниципального района.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По решению вопроса местного значения «организация в границах поселения электро-, тепл</w:t>
            </w:r>
            <w:proofErr w:type="gramStart"/>
            <w:r>
              <w:rPr>
                <w:rFonts w:ascii="Times New Roman" w:hAnsi="Times New Roman"/>
                <w:sz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661EB2" w:rsidRDefault="00AC35CF">
            <w:r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заключение соглашений с </w:t>
            </w:r>
            <w:proofErr w:type="spellStart"/>
            <w:r>
              <w:rPr>
                <w:sz w:val="26"/>
              </w:rPr>
              <w:t>ресурсоснабжающими</w:t>
            </w:r>
            <w:proofErr w:type="spellEnd"/>
            <w:r>
              <w:rPr>
                <w:sz w:val="26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составление сводного плана подготовки объектов жилищно-коммунального хозяйства к работе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предоставлением паспортов готовности объектов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организации проведения капитального ремонта объектов жилищно-коммунального хозяйства;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 арендаторами лесных насаждений соглашений на поставку дров.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r w:rsidR="0027383C">
              <w:rPr>
                <w:rFonts w:ascii="Times New Roman" w:hAnsi="Times New Roman"/>
                <w:sz w:val="26"/>
              </w:rPr>
              <w:t>кодексом</w:t>
            </w:r>
            <w:r>
              <w:rPr>
                <w:rFonts w:ascii="Times New Roman" w:hAnsi="Times New Roman"/>
                <w:sz w:val="26"/>
              </w:rPr>
              <w:t>» следующие полномочия: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 организация и проведение открытых конкурсов по отбору управляющей </w:t>
            </w:r>
            <w:r>
              <w:rPr>
                <w:rFonts w:ascii="Times New Roman" w:hAnsi="Times New Roman"/>
                <w:sz w:val="26"/>
              </w:rPr>
              <w:lastRenderedPageBreak/>
              <w:t>организации для управления многоквартирными домами;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приему домов после проведения капитального ремонта, ввода в эксплуатацию после завершения строительства;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тарифов на жилищные услуги;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документов в соответствующий орган исполнительной власти для установления тарифов;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норм предоставления и учетной нормы жилой площади;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учет многоквартирных домов по способам управления;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постановка на учет бесхозяйного жилого фонда;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согласование переустройства и перепланировки жилых помещений;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муниципального жилищного контроля.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4. </w:t>
            </w:r>
            <w:proofErr w:type="gramStart"/>
            <w:r>
              <w:rPr>
                <w:rFonts w:ascii="Times New Roman" w:hAnsi="Times New Roman"/>
                <w:sz w:val="26"/>
              </w:rPr>
              <w:t>По решению вопроса местного значения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следующие полномочия: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генеральных планов поселения, правил землепользования и застройки;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выдача разрешений на строительство (за исключением случаев, предусмотренных Градостроительным 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      </w:r>
          </w:p>
          <w:p w:rsidR="00BF1CFC" w:rsidRDefault="00BF1CF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осуществление земельного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использованием земель Пряжинского городского поселения;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резервирование земель и изъятие земельных участков в границах поселения для муниципальных нужд.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661EB2">
        <w:trPr>
          <w:trHeight w:val="7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661EB2" w:rsidRDefault="00661EB2"/>
    <w:sectPr w:rsidR="00661EB2" w:rsidSect="008E0766">
      <w:pgSz w:w="11906" w:h="16838"/>
      <w:pgMar w:top="426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A6229"/>
    <w:rsid w:val="0027383C"/>
    <w:rsid w:val="002A5C5D"/>
    <w:rsid w:val="003D3B90"/>
    <w:rsid w:val="004A210F"/>
    <w:rsid w:val="00661EB2"/>
    <w:rsid w:val="006B285F"/>
    <w:rsid w:val="006D3A48"/>
    <w:rsid w:val="006F67A2"/>
    <w:rsid w:val="008E0766"/>
    <w:rsid w:val="00912277"/>
    <w:rsid w:val="00A6023D"/>
    <w:rsid w:val="00A64817"/>
    <w:rsid w:val="00AC35CF"/>
    <w:rsid w:val="00B50D19"/>
    <w:rsid w:val="00BD0BC5"/>
    <w:rsid w:val="00BF1CFC"/>
    <w:rsid w:val="00C12CFC"/>
    <w:rsid w:val="00CE4DC3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529-E5FA-4E9A-96B9-93B6CF6F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cp:lastModifiedBy>admin</cp:lastModifiedBy>
  <cp:revision>19</cp:revision>
  <cp:lastPrinted>2017-10-20T08:47:00Z</cp:lastPrinted>
  <dcterms:created xsi:type="dcterms:W3CDTF">2016-12-15T12:39:00Z</dcterms:created>
  <dcterms:modified xsi:type="dcterms:W3CDTF">2017-10-30T09:12:00Z</dcterms:modified>
</cp:coreProperties>
</file>