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02FAA" w:rsidRPr="004679A5" w:rsidRDefault="00C16206" w:rsidP="00502FAA">
      <w:pPr>
        <w:pStyle w:val="a4"/>
        <w:shd w:val="clear" w:color="auto" w:fill="FFFFFF"/>
        <w:spacing w:before="0" w:beforeAutospacing="0" w:after="0" w:afterAutospacing="0" w:line="264" w:lineRule="atLeast"/>
        <w:jc w:val="center"/>
        <w:textAlignment w:val="baseline"/>
        <w:rPr>
          <w:color w:val="000000"/>
          <w:sz w:val="28"/>
          <w:szCs w:val="28"/>
        </w:rPr>
      </w:pPr>
      <w:r w:rsidRPr="00B74EA5">
        <w:rPr>
          <w:sz w:val="28"/>
          <w:szCs w:val="28"/>
        </w:rPr>
        <w:t>О</w:t>
      </w:r>
      <w:r w:rsidR="0035102C" w:rsidRPr="00B74EA5">
        <w:rPr>
          <w:sz w:val="28"/>
          <w:szCs w:val="28"/>
        </w:rPr>
        <w:t xml:space="preserve"> результатах </w:t>
      </w:r>
      <w:hyperlink r:id="rId5" w:tooltip="Публичные слушания" w:history="1">
        <w:r w:rsidR="00502FAA" w:rsidRPr="00502FAA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публичных слушаний</w:t>
        </w:r>
      </w:hyperlink>
      <w:r w:rsidR="00502FAA" w:rsidRPr="00502FAA">
        <w:rPr>
          <w:rStyle w:val="apple-converted-space"/>
          <w:sz w:val="28"/>
          <w:szCs w:val="28"/>
        </w:rPr>
        <w:t> </w:t>
      </w:r>
      <w:r w:rsidR="00502FAA" w:rsidRPr="004679A5">
        <w:rPr>
          <w:color w:val="000000"/>
          <w:sz w:val="28"/>
          <w:szCs w:val="28"/>
        </w:rPr>
        <w:t xml:space="preserve">по проекту решения Совета </w:t>
      </w:r>
      <w:r w:rsidR="00502FAA" w:rsidRPr="004679A5">
        <w:rPr>
          <w:rStyle w:val="apple-converted-space"/>
          <w:color w:val="000000"/>
          <w:sz w:val="28"/>
          <w:szCs w:val="28"/>
        </w:rPr>
        <w:t xml:space="preserve"> Пряжинского городского  поселения </w:t>
      </w:r>
      <w:r w:rsidR="00502FAA" w:rsidRPr="004679A5">
        <w:rPr>
          <w:color w:val="000000"/>
          <w:sz w:val="28"/>
          <w:szCs w:val="28"/>
        </w:rPr>
        <w:t xml:space="preserve"> «</w:t>
      </w:r>
      <w:r w:rsidR="00502FAA">
        <w:rPr>
          <w:color w:val="000000"/>
          <w:sz w:val="28"/>
          <w:szCs w:val="28"/>
        </w:rPr>
        <w:t>Об утверждении отчета об исполнении бюджета Пряжинского городского поселения за 20</w:t>
      </w:r>
      <w:r w:rsidR="003F01AF">
        <w:rPr>
          <w:color w:val="000000"/>
          <w:sz w:val="28"/>
          <w:szCs w:val="28"/>
        </w:rPr>
        <w:t>21</w:t>
      </w:r>
      <w:r w:rsidR="00502FAA">
        <w:rPr>
          <w:color w:val="000000"/>
          <w:sz w:val="28"/>
          <w:szCs w:val="28"/>
        </w:rPr>
        <w:t xml:space="preserve"> год», которые состоялись </w:t>
      </w:r>
      <w:r w:rsidR="003F01AF">
        <w:rPr>
          <w:color w:val="000000"/>
          <w:sz w:val="28"/>
          <w:szCs w:val="28"/>
        </w:rPr>
        <w:t xml:space="preserve">08 </w:t>
      </w:r>
      <w:r w:rsidR="00502FAA">
        <w:rPr>
          <w:color w:val="000000"/>
          <w:sz w:val="28"/>
          <w:szCs w:val="28"/>
        </w:rPr>
        <w:t>июня 202</w:t>
      </w:r>
      <w:r w:rsidR="003F01AF">
        <w:rPr>
          <w:color w:val="000000"/>
          <w:sz w:val="28"/>
          <w:szCs w:val="28"/>
        </w:rPr>
        <w:t>2</w:t>
      </w:r>
      <w:r w:rsidR="00502FAA">
        <w:rPr>
          <w:color w:val="000000"/>
          <w:sz w:val="28"/>
          <w:szCs w:val="28"/>
        </w:rPr>
        <w:t xml:space="preserve"> года</w:t>
      </w:r>
    </w:p>
    <w:p w:rsidR="00502FAA" w:rsidRDefault="00502FAA" w:rsidP="00502FAA">
      <w:pPr>
        <w:pStyle w:val="a4"/>
        <w:shd w:val="clear" w:color="auto" w:fill="FFFFFF"/>
        <w:spacing w:before="0" w:beforeAutospacing="0" w:after="0" w:afterAutospacing="0" w:line="264" w:lineRule="atLeast"/>
        <w:textAlignment w:val="baseline"/>
        <w:rPr>
          <w:color w:val="000000"/>
          <w:sz w:val="28"/>
          <w:szCs w:val="28"/>
        </w:rPr>
      </w:pPr>
    </w:p>
    <w:p w:rsidR="00B8784B" w:rsidRDefault="0035102C" w:rsidP="00B8784B">
      <w:pPr>
        <w:ind w:left="-284"/>
        <w:jc w:val="both"/>
        <w:rPr>
          <w:sz w:val="28"/>
          <w:szCs w:val="28"/>
        </w:rPr>
      </w:pPr>
      <w:r w:rsidRPr="00502FAA">
        <w:rPr>
          <w:sz w:val="28"/>
          <w:szCs w:val="28"/>
        </w:rPr>
        <w:t xml:space="preserve">    </w:t>
      </w:r>
      <w:r w:rsidR="00815963" w:rsidRPr="00502FAA">
        <w:rPr>
          <w:sz w:val="28"/>
          <w:szCs w:val="28"/>
        </w:rPr>
        <w:t xml:space="preserve">    </w:t>
      </w:r>
      <w:r w:rsidRPr="00502FAA">
        <w:rPr>
          <w:sz w:val="28"/>
          <w:szCs w:val="28"/>
        </w:rPr>
        <w:t xml:space="preserve">  </w:t>
      </w:r>
      <w:r w:rsidR="00502FAA" w:rsidRPr="00502FAA">
        <w:rPr>
          <w:sz w:val="28"/>
          <w:szCs w:val="28"/>
        </w:rPr>
        <w:t>Распоряжением Администрации Пряжинского городского поселения</w:t>
      </w:r>
      <w:r w:rsidR="00502FAA">
        <w:rPr>
          <w:sz w:val="28"/>
          <w:szCs w:val="28"/>
        </w:rPr>
        <w:t xml:space="preserve"> от </w:t>
      </w:r>
      <w:r w:rsidR="00D83BEA">
        <w:rPr>
          <w:sz w:val="28"/>
          <w:szCs w:val="28"/>
        </w:rPr>
        <w:t>01.06.2022</w:t>
      </w:r>
      <w:r w:rsidR="00502FAA">
        <w:rPr>
          <w:sz w:val="28"/>
          <w:szCs w:val="28"/>
        </w:rPr>
        <w:t xml:space="preserve"> года № </w:t>
      </w:r>
      <w:r w:rsidR="00D83BEA">
        <w:rPr>
          <w:sz w:val="28"/>
          <w:szCs w:val="28"/>
        </w:rPr>
        <w:t>24</w:t>
      </w:r>
      <w:r w:rsidR="00502FAA">
        <w:rPr>
          <w:sz w:val="28"/>
          <w:szCs w:val="28"/>
        </w:rPr>
        <w:t xml:space="preserve"> «О проведении публичных слушаний по проекту Решения «Об утверждении отчета об исполнении бюджета Пряжинского городского поселения за 20</w:t>
      </w:r>
      <w:r w:rsidR="00D83BEA">
        <w:rPr>
          <w:sz w:val="28"/>
          <w:szCs w:val="28"/>
        </w:rPr>
        <w:t xml:space="preserve">21 </w:t>
      </w:r>
      <w:r w:rsidR="00502FAA">
        <w:rPr>
          <w:sz w:val="28"/>
          <w:szCs w:val="28"/>
        </w:rPr>
        <w:t>год»</w:t>
      </w:r>
      <w:r w:rsidR="00D83BEA">
        <w:rPr>
          <w:sz w:val="28"/>
          <w:szCs w:val="28"/>
        </w:rPr>
        <w:t xml:space="preserve"> были назначены публичные слушания по проекту решения Совета Пряжинского городского поселения «Об утверждении отчета об исполнении бюджета Пряжинского городского поселения за 2021год»</w:t>
      </w:r>
      <w:r w:rsidR="00502FAA">
        <w:rPr>
          <w:sz w:val="28"/>
          <w:szCs w:val="28"/>
        </w:rPr>
        <w:t xml:space="preserve">. </w:t>
      </w:r>
      <w:r w:rsidR="00D83BEA">
        <w:rPr>
          <w:sz w:val="28"/>
          <w:szCs w:val="28"/>
        </w:rPr>
        <w:t xml:space="preserve">     </w:t>
      </w:r>
      <w:r w:rsidR="00502FAA">
        <w:rPr>
          <w:sz w:val="28"/>
          <w:szCs w:val="28"/>
        </w:rPr>
        <w:t xml:space="preserve">Объявление о проведении публичных слушаний по </w:t>
      </w:r>
      <w:r w:rsidR="00D83BEA">
        <w:rPr>
          <w:sz w:val="28"/>
          <w:szCs w:val="28"/>
        </w:rPr>
        <w:t xml:space="preserve">предложенному проекту решения </w:t>
      </w:r>
      <w:r w:rsidR="00502FAA">
        <w:rPr>
          <w:sz w:val="28"/>
          <w:szCs w:val="28"/>
        </w:rPr>
        <w:t xml:space="preserve"> было опубликовано </w:t>
      </w:r>
      <w:r w:rsidR="00D83BEA">
        <w:rPr>
          <w:sz w:val="28"/>
          <w:szCs w:val="28"/>
        </w:rPr>
        <w:t xml:space="preserve">и обнародовано в печатном органе в газете «Наша жизнь» </w:t>
      </w:r>
      <w:r w:rsidR="00D83BEA" w:rsidRPr="00B46DB3">
        <w:rPr>
          <w:sz w:val="28"/>
          <w:szCs w:val="28"/>
        </w:rPr>
        <w:t xml:space="preserve">№ </w:t>
      </w:r>
      <w:r w:rsidR="00D83BEA">
        <w:rPr>
          <w:sz w:val="28"/>
          <w:szCs w:val="28"/>
        </w:rPr>
        <w:t>19</w:t>
      </w:r>
      <w:r w:rsidR="00D83BEA" w:rsidRPr="00B46DB3">
        <w:rPr>
          <w:sz w:val="28"/>
          <w:szCs w:val="28"/>
        </w:rPr>
        <w:t xml:space="preserve"> от  </w:t>
      </w:r>
      <w:r w:rsidR="00D83BEA">
        <w:rPr>
          <w:sz w:val="28"/>
          <w:szCs w:val="28"/>
        </w:rPr>
        <w:t>26</w:t>
      </w:r>
      <w:r w:rsidR="00D83BEA" w:rsidRPr="00B46DB3">
        <w:rPr>
          <w:sz w:val="28"/>
          <w:szCs w:val="28"/>
        </w:rPr>
        <w:t xml:space="preserve"> мая 2022 года</w:t>
      </w:r>
      <w:r w:rsidR="00D83BEA">
        <w:rPr>
          <w:sz w:val="28"/>
          <w:szCs w:val="28"/>
        </w:rPr>
        <w:t xml:space="preserve">, а также    на сайте Администрации Пряжинского городского поселения. </w:t>
      </w:r>
      <w:r w:rsidR="005A79C0" w:rsidRPr="005A79C0">
        <w:rPr>
          <w:sz w:val="28"/>
          <w:szCs w:val="28"/>
        </w:rPr>
        <w:t>Для ознакомления</w:t>
      </w:r>
      <w:r w:rsidR="005A79C0">
        <w:rPr>
          <w:sz w:val="28"/>
          <w:szCs w:val="28"/>
        </w:rPr>
        <w:t xml:space="preserve"> с проектом </w:t>
      </w:r>
      <w:r w:rsidR="00502FAA">
        <w:rPr>
          <w:sz w:val="28"/>
          <w:szCs w:val="28"/>
        </w:rPr>
        <w:t>решения</w:t>
      </w:r>
      <w:r w:rsidR="005A79C0" w:rsidRPr="005A79C0">
        <w:rPr>
          <w:color w:val="FF0000"/>
          <w:sz w:val="28"/>
          <w:szCs w:val="28"/>
        </w:rPr>
        <w:t xml:space="preserve"> </w:t>
      </w:r>
      <w:r w:rsidR="005A79C0" w:rsidRPr="005A79C0">
        <w:rPr>
          <w:sz w:val="28"/>
          <w:szCs w:val="28"/>
        </w:rPr>
        <w:t xml:space="preserve">Администрацией Пряжинского городского поселения были размещены объявления на стендах в здании Администрации Пряжинского городского поселения. </w:t>
      </w:r>
      <w:r w:rsidR="00D83BEA">
        <w:rPr>
          <w:sz w:val="28"/>
          <w:szCs w:val="28"/>
        </w:rPr>
        <w:t>Проект решения обнародован</w:t>
      </w:r>
      <w:r w:rsidR="005A79C0" w:rsidRPr="005A79C0">
        <w:rPr>
          <w:sz w:val="28"/>
          <w:szCs w:val="28"/>
        </w:rPr>
        <w:t xml:space="preserve"> в МБУ «Центр досуга и творчества пгт Пряжа», МК</w:t>
      </w:r>
      <w:r w:rsidR="005A79C0">
        <w:rPr>
          <w:sz w:val="28"/>
          <w:szCs w:val="28"/>
        </w:rPr>
        <w:t>У</w:t>
      </w:r>
      <w:r w:rsidR="005A79C0" w:rsidRPr="005A79C0">
        <w:rPr>
          <w:sz w:val="28"/>
          <w:szCs w:val="28"/>
        </w:rPr>
        <w:t xml:space="preserve"> «Пряжинская городская библиотека».</w:t>
      </w:r>
    </w:p>
    <w:p w:rsidR="00D83BEA" w:rsidRPr="00320DC7" w:rsidRDefault="00D83BEA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gramStart"/>
      <w:r>
        <w:rPr>
          <w:sz w:val="28"/>
          <w:szCs w:val="28"/>
        </w:rPr>
        <w:t xml:space="preserve">Вся необходимая документация для осуществления внешнего муниципального финансового контроля в части внешней проверки годового отчета об исполнении бюджета поселения за 2021 год были направлены  Советом Пряжинского городского поселения </w:t>
      </w:r>
      <w:r w:rsidR="00A55A3A">
        <w:rPr>
          <w:sz w:val="28"/>
          <w:szCs w:val="28"/>
        </w:rPr>
        <w:t xml:space="preserve">и Администрацией поселения </w:t>
      </w:r>
      <w:r>
        <w:rPr>
          <w:sz w:val="28"/>
          <w:szCs w:val="28"/>
        </w:rPr>
        <w:t xml:space="preserve">в </w:t>
      </w:r>
      <w:r w:rsidRPr="00320DC7">
        <w:rPr>
          <w:sz w:val="28"/>
          <w:szCs w:val="28"/>
        </w:rPr>
        <w:t>контрольно-счетный орган Пряжинского национального муници</w:t>
      </w:r>
      <w:r w:rsidR="00A55A3A" w:rsidRPr="00320DC7">
        <w:rPr>
          <w:sz w:val="28"/>
          <w:szCs w:val="28"/>
        </w:rPr>
        <w:t xml:space="preserve">пального района 11.04.2022 года с </w:t>
      </w:r>
      <w:r w:rsidR="001C5B2B" w:rsidRPr="00320DC7">
        <w:rPr>
          <w:sz w:val="28"/>
          <w:szCs w:val="28"/>
        </w:rPr>
        <w:t xml:space="preserve">дальнейшим </w:t>
      </w:r>
      <w:r w:rsidR="00A55A3A" w:rsidRPr="00320DC7">
        <w:rPr>
          <w:sz w:val="28"/>
          <w:szCs w:val="28"/>
        </w:rPr>
        <w:t xml:space="preserve"> </w:t>
      </w:r>
      <w:r w:rsidR="001C5B2B" w:rsidRPr="00320DC7">
        <w:rPr>
          <w:sz w:val="28"/>
          <w:szCs w:val="28"/>
        </w:rPr>
        <w:t>предоставлением запрашиваемых КСО дополнительных материалов бухгалтерской отч</w:t>
      </w:r>
      <w:r w:rsidR="00320DC7">
        <w:rPr>
          <w:sz w:val="28"/>
          <w:szCs w:val="28"/>
        </w:rPr>
        <w:t>етности Администрации поселения 23.05.2022 года.</w:t>
      </w:r>
      <w:proofErr w:type="gramEnd"/>
    </w:p>
    <w:p w:rsidR="00D83BEA" w:rsidRPr="004274F6" w:rsidRDefault="00D83BEA" w:rsidP="00D83BEA">
      <w:pPr>
        <w:pStyle w:val="a4"/>
        <w:shd w:val="clear" w:color="auto" w:fill="FFFFFF"/>
        <w:spacing w:before="0" w:beforeAutospacing="0" w:after="0" w:afterAutospacing="0" w:line="264" w:lineRule="atLeast"/>
        <w:ind w:left="-284" w:firstLine="426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B8784B">
        <w:rPr>
          <w:sz w:val="28"/>
          <w:szCs w:val="28"/>
        </w:rPr>
        <w:t>В ходе подготовк</w:t>
      </w:r>
      <w:r w:rsidR="00885C98">
        <w:rPr>
          <w:sz w:val="28"/>
          <w:szCs w:val="28"/>
        </w:rPr>
        <w:t xml:space="preserve">и проведения публичных слушаний </w:t>
      </w:r>
      <w:r w:rsidR="00502FAA">
        <w:rPr>
          <w:sz w:val="28"/>
          <w:szCs w:val="28"/>
        </w:rPr>
        <w:t xml:space="preserve">заявлений </w:t>
      </w:r>
      <w:r w:rsidR="00885C98">
        <w:rPr>
          <w:sz w:val="28"/>
          <w:szCs w:val="28"/>
        </w:rPr>
        <w:t xml:space="preserve"> </w:t>
      </w:r>
      <w:r w:rsidR="00502FAA">
        <w:rPr>
          <w:sz w:val="28"/>
          <w:szCs w:val="28"/>
        </w:rPr>
        <w:t>с поправк</w:t>
      </w:r>
      <w:r>
        <w:rPr>
          <w:sz w:val="28"/>
          <w:szCs w:val="28"/>
        </w:rPr>
        <w:t xml:space="preserve">ами </w:t>
      </w:r>
      <w:r w:rsidR="00502FAA">
        <w:rPr>
          <w:sz w:val="28"/>
          <w:szCs w:val="28"/>
        </w:rPr>
        <w:t>в опубликованный проект решения «Об утверждении отчета об исполнении бюджета Пряжинского городского поселения за 20</w:t>
      </w:r>
      <w:r>
        <w:rPr>
          <w:sz w:val="28"/>
          <w:szCs w:val="28"/>
        </w:rPr>
        <w:t xml:space="preserve">21 </w:t>
      </w:r>
      <w:r w:rsidR="00502FAA">
        <w:rPr>
          <w:sz w:val="28"/>
          <w:szCs w:val="28"/>
        </w:rPr>
        <w:t>год</w:t>
      </w:r>
      <w:r w:rsidRPr="00D83BEA">
        <w:rPr>
          <w:sz w:val="28"/>
          <w:szCs w:val="28"/>
        </w:rPr>
        <w:t xml:space="preserve"> </w:t>
      </w:r>
      <w:r>
        <w:rPr>
          <w:sz w:val="28"/>
          <w:szCs w:val="28"/>
        </w:rPr>
        <w:t>от населения и юридических лиц Пряжинского городского поселения, не поступало.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Публичные слушания состоялись </w:t>
      </w:r>
      <w:r w:rsidR="00D83BEA">
        <w:rPr>
          <w:sz w:val="28"/>
          <w:szCs w:val="28"/>
        </w:rPr>
        <w:t>08</w:t>
      </w:r>
      <w:r>
        <w:rPr>
          <w:sz w:val="28"/>
          <w:szCs w:val="28"/>
        </w:rPr>
        <w:t xml:space="preserve"> </w:t>
      </w:r>
      <w:r w:rsidR="005E4D36">
        <w:rPr>
          <w:sz w:val="28"/>
          <w:szCs w:val="28"/>
        </w:rPr>
        <w:t>июня</w:t>
      </w:r>
      <w:r>
        <w:rPr>
          <w:sz w:val="28"/>
          <w:szCs w:val="28"/>
        </w:rPr>
        <w:t xml:space="preserve"> 202</w:t>
      </w:r>
      <w:r w:rsidR="00D83BEA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в 1</w:t>
      </w:r>
      <w:r w:rsidR="00D83BEA">
        <w:rPr>
          <w:sz w:val="28"/>
          <w:szCs w:val="28"/>
        </w:rPr>
        <w:t>7</w:t>
      </w:r>
      <w:r>
        <w:rPr>
          <w:sz w:val="28"/>
          <w:szCs w:val="28"/>
        </w:rPr>
        <w:t xml:space="preserve">.00 по адресу: Республика Карелия, </w:t>
      </w:r>
      <w:proofErr w:type="spellStart"/>
      <w:r>
        <w:rPr>
          <w:sz w:val="28"/>
          <w:szCs w:val="28"/>
        </w:rPr>
        <w:t>пгт</w:t>
      </w:r>
      <w:proofErr w:type="spellEnd"/>
      <w:r>
        <w:rPr>
          <w:sz w:val="28"/>
          <w:szCs w:val="28"/>
        </w:rPr>
        <w:t xml:space="preserve"> Пряжа, ул</w:t>
      </w:r>
      <w:proofErr w:type="gramStart"/>
      <w:r>
        <w:rPr>
          <w:sz w:val="28"/>
          <w:szCs w:val="28"/>
        </w:rPr>
        <w:t>.С</w:t>
      </w:r>
      <w:proofErr w:type="gramEnd"/>
      <w:r>
        <w:rPr>
          <w:sz w:val="28"/>
          <w:szCs w:val="28"/>
        </w:rPr>
        <w:t>оветская, д.105.</w:t>
      </w:r>
    </w:p>
    <w:p w:rsidR="00D83BEA" w:rsidRDefault="00D83BEA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На публичных слушаниях присутствовало 17 человек.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В результате обсуждения </w:t>
      </w:r>
      <w:r w:rsidR="00D83BEA">
        <w:rPr>
          <w:sz w:val="28"/>
          <w:szCs w:val="28"/>
        </w:rPr>
        <w:t>п</w:t>
      </w:r>
      <w:r>
        <w:rPr>
          <w:sz w:val="28"/>
          <w:szCs w:val="28"/>
        </w:rPr>
        <w:t xml:space="preserve">роект решения </w:t>
      </w:r>
      <w:r w:rsidR="005E4D36">
        <w:rPr>
          <w:sz w:val="28"/>
          <w:szCs w:val="28"/>
        </w:rPr>
        <w:t>«Об утверждении отчета об исполнении бюджета Пряжинского городского поселения за 20</w:t>
      </w:r>
      <w:r w:rsidR="00D83BEA">
        <w:rPr>
          <w:sz w:val="28"/>
          <w:szCs w:val="28"/>
        </w:rPr>
        <w:t>21</w:t>
      </w:r>
      <w:r w:rsidR="005E4D36">
        <w:rPr>
          <w:sz w:val="28"/>
          <w:szCs w:val="28"/>
        </w:rPr>
        <w:t xml:space="preserve"> год»  </w:t>
      </w:r>
      <w:r>
        <w:rPr>
          <w:sz w:val="28"/>
          <w:szCs w:val="28"/>
        </w:rPr>
        <w:t xml:space="preserve">одобрен и рекомендован </w:t>
      </w:r>
      <w:r w:rsidR="005E4D36">
        <w:rPr>
          <w:sz w:val="28"/>
          <w:szCs w:val="28"/>
        </w:rPr>
        <w:t xml:space="preserve">вынести на заседание </w:t>
      </w:r>
      <w:r>
        <w:rPr>
          <w:sz w:val="28"/>
          <w:szCs w:val="28"/>
        </w:rPr>
        <w:t xml:space="preserve"> Совет</w:t>
      </w:r>
      <w:r w:rsidR="005E4D36">
        <w:rPr>
          <w:sz w:val="28"/>
          <w:szCs w:val="28"/>
        </w:rPr>
        <w:t>а</w:t>
      </w:r>
      <w:r>
        <w:rPr>
          <w:sz w:val="28"/>
          <w:szCs w:val="28"/>
        </w:rPr>
        <w:t xml:space="preserve"> Пряжинского городского поселения</w:t>
      </w:r>
      <w:r w:rsidR="00057839">
        <w:rPr>
          <w:sz w:val="28"/>
          <w:szCs w:val="28"/>
        </w:rPr>
        <w:t xml:space="preserve"> единогласно</w:t>
      </w:r>
      <w:r>
        <w:rPr>
          <w:sz w:val="28"/>
          <w:szCs w:val="28"/>
        </w:rPr>
        <w:t>.</w:t>
      </w:r>
      <w:bookmarkStart w:id="0" w:name="_GoBack"/>
      <w:bookmarkEnd w:id="0"/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282075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>Глава Пряжинского</w:t>
      </w:r>
    </w:p>
    <w:p w:rsidR="00057839" w:rsidRDefault="00057839" w:rsidP="00B8784B">
      <w:pPr>
        <w:ind w:left="-284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городского поселения                                                             </w:t>
      </w:r>
      <w:r w:rsidR="00FD1B99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</w:t>
      </w:r>
      <w:r w:rsidR="00A43E88">
        <w:rPr>
          <w:sz w:val="28"/>
          <w:szCs w:val="28"/>
        </w:rPr>
        <w:t xml:space="preserve">  </w:t>
      </w:r>
      <w:r>
        <w:rPr>
          <w:sz w:val="28"/>
          <w:szCs w:val="28"/>
        </w:rPr>
        <w:t xml:space="preserve">    В.Л. Гарнин</w:t>
      </w: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p w:rsidR="00CD4FF9" w:rsidRDefault="00CD4FF9" w:rsidP="00B8784B">
      <w:pPr>
        <w:ind w:left="-284"/>
        <w:jc w:val="both"/>
        <w:rPr>
          <w:sz w:val="28"/>
          <w:szCs w:val="28"/>
        </w:rPr>
      </w:pPr>
    </w:p>
    <w:sectPr w:rsidR="00CD4FF9" w:rsidSect="0079069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12DAC"/>
    <w:rsid w:val="00057839"/>
    <w:rsid w:val="00122B87"/>
    <w:rsid w:val="001C5B2B"/>
    <w:rsid w:val="00282075"/>
    <w:rsid w:val="00294414"/>
    <w:rsid w:val="00320DC7"/>
    <w:rsid w:val="0035102C"/>
    <w:rsid w:val="003F01AF"/>
    <w:rsid w:val="00502FAA"/>
    <w:rsid w:val="00507A25"/>
    <w:rsid w:val="00597ED7"/>
    <w:rsid w:val="005A79C0"/>
    <w:rsid w:val="005E2FBF"/>
    <w:rsid w:val="005E4D36"/>
    <w:rsid w:val="005F4CE3"/>
    <w:rsid w:val="006A65FF"/>
    <w:rsid w:val="00770950"/>
    <w:rsid w:val="00790697"/>
    <w:rsid w:val="007A2174"/>
    <w:rsid w:val="007D0D4C"/>
    <w:rsid w:val="007E1C83"/>
    <w:rsid w:val="0081261B"/>
    <w:rsid w:val="00815963"/>
    <w:rsid w:val="00885C98"/>
    <w:rsid w:val="00887732"/>
    <w:rsid w:val="008C1E2C"/>
    <w:rsid w:val="008F011F"/>
    <w:rsid w:val="00A43E88"/>
    <w:rsid w:val="00A55A3A"/>
    <w:rsid w:val="00A7575E"/>
    <w:rsid w:val="00A826A3"/>
    <w:rsid w:val="00B12DAC"/>
    <w:rsid w:val="00B2514A"/>
    <w:rsid w:val="00B74EA5"/>
    <w:rsid w:val="00B807B0"/>
    <w:rsid w:val="00B8784B"/>
    <w:rsid w:val="00C14D18"/>
    <w:rsid w:val="00C16206"/>
    <w:rsid w:val="00C602EF"/>
    <w:rsid w:val="00CD4FF9"/>
    <w:rsid w:val="00CD631E"/>
    <w:rsid w:val="00D83BEA"/>
    <w:rsid w:val="00DE358E"/>
    <w:rsid w:val="00E158FB"/>
    <w:rsid w:val="00F61EA1"/>
    <w:rsid w:val="00FA21E3"/>
    <w:rsid w:val="00FD1B99"/>
    <w:rsid w:val="00FD47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  <w:style w:type="paragraph" w:styleId="a4">
    <w:name w:val="Normal (Web)"/>
    <w:basedOn w:val="a"/>
    <w:uiPriority w:val="99"/>
    <w:unhideWhenUsed/>
    <w:rsid w:val="00502FAA"/>
    <w:pPr>
      <w:spacing w:before="100" w:beforeAutospacing="1" w:after="100" w:afterAutospacing="1"/>
    </w:pPr>
  </w:style>
  <w:style w:type="character" w:styleId="a5">
    <w:name w:val="Hyperlink"/>
    <w:basedOn w:val="a0"/>
    <w:uiPriority w:val="99"/>
    <w:semiHidden/>
    <w:unhideWhenUsed/>
    <w:rsid w:val="00502FAA"/>
    <w:rPr>
      <w:color w:val="0000FF"/>
      <w:u w:val="single"/>
    </w:rPr>
  </w:style>
  <w:style w:type="character" w:customStyle="1" w:styleId="apple-converted-space">
    <w:name w:val="apple-converted-space"/>
    <w:basedOn w:val="a0"/>
    <w:rsid w:val="00502FA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261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9"/>
    <w:qFormat/>
    <w:rsid w:val="0035102C"/>
    <w:pPr>
      <w:keepNext/>
      <w:widowControl w:val="0"/>
      <w:autoSpaceDE w:val="0"/>
      <w:autoSpaceDN w:val="0"/>
      <w:adjustRightInd w:val="0"/>
      <w:spacing w:before="240"/>
      <w:jc w:val="center"/>
      <w:outlineLvl w:val="4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102C"/>
    <w:pPr>
      <w:spacing w:after="0" w:line="240" w:lineRule="auto"/>
    </w:pPr>
  </w:style>
  <w:style w:type="character" w:customStyle="1" w:styleId="50">
    <w:name w:val="Заголовок 5 Знак"/>
    <w:basedOn w:val="a0"/>
    <w:link w:val="5"/>
    <w:uiPriority w:val="99"/>
    <w:rsid w:val="0035102C"/>
    <w:rPr>
      <w:rFonts w:ascii="Times New Roman" w:eastAsia="Times New Roman" w:hAnsi="Times New Roman" w:cs="Times New Roman"/>
      <w:b/>
      <w:sz w:val="28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://pandia.ru/text/category/publichnie_slushaniya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903BC-5327-457A-B8A1-0DFA2DA1A4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388</Words>
  <Characters>2215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Валентин Гарнин</cp:lastModifiedBy>
  <cp:revision>23</cp:revision>
  <cp:lastPrinted>2022-06-09T14:17:00Z</cp:lastPrinted>
  <dcterms:created xsi:type="dcterms:W3CDTF">2019-12-17T09:19:00Z</dcterms:created>
  <dcterms:modified xsi:type="dcterms:W3CDTF">2022-06-10T12:07:00Z</dcterms:modified>
</cp:coreProperties>
</file>