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9B" w:rsidRPr="00C554B8" w:rsidRDefault="00776A87" w:rsidP="00885C9B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-195580</wp:posOffset>
                </wp:positionV>
                <wp:extent cx="646430" cy="738505"/>
                <wp:effectExtent l="0" t="0" r="1270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C9B" w:rsidRDefault="00885C9B" w:rsidP="00885C9B">
                            <w:r>
                              <w:object w:dxaOrig="2115" w:dyaOrig="29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6pt;height:50.25pt" o:ole="">
                                  <v:imagedata r:id="rId6" o:title=""/>
                                </v:shape>
                                <o:OLEObject Type="Embed" ProgID="PBrush" ShapeID="_x0000_i1025" DrawAspect="Content" ObjectID="_1835013781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3.15pt;margin-top:-15.4pt;width:50.9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    <v:textbox>
                  <w:txbxContent>
                    <w:p w:rsidR="00885C9B" w:rsidRDefault="00885C9B" w:rsidP="00885C9B">
                      <w:r>
                        <w:object w:dxaOrig="2115" w:dyaOrig="2970">
                          <v:shape id="_x0000_i1025" type="#_x0000_t75" style="width:36pt;height:50.25pt" o:ole="">
                            <v:imagedata r:id="rId6" o:title=""/>
                          </v:shape>
                          <o:OLEObject Type="Embed" ProgID="PBrush" ShapeID="_x0000_i1025" DrawAspect="Content" ObjectID="_1835013781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-87630</wp:posOffset>
                </wp:positionV>
                <wp:extent cx="1463040" cy="274320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C9B" w:rsidRDefault="00885C9B" w:rsidP="00885C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25.8pt;margin-top:-6.9pt;width:11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    <v:textbox>
                  <w:txbxContent>
                    <w:p w:rsidR="00885C9B" w:rsidRDefault="00885C9B" w:rsidP="00885C9B"/>
                  </w:txbxContent>
                </v:textbox>
              </v:shape>
            </w:pict>
          </mc:Fallback>
        </mc:AlternateConten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Pr="0037205F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885C9B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C554B8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9253D5" w:rsidRDefault="00885C9B" w:rsidP="00AA2497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от </w:t>
      </w:r>
      <w:r w:rsidR="000B2C82">
        <w:rPr>
          <w:szCs w:val="28"/>
        </w:rPr>
        <w:t>20</w:t>
      </w:r>
      <w:r w:rsidRPr="009253D5">
        <w:rPr>
          <w:szCs w:val="28"/>
        </w:rPr>
        <w:t xml:space="preserve"> </w:t>
      </w:r>
      <w:r w:rsidR="00487DCF" w:rsidRPr="009253D5">
        <w:rPr>
          <w:szCs w:val="28"/>
        </w:rPr>
        <w:t>ма</w:t>
      </w:r>
      <w:r w:rsidR="00176B29" w:rsidRPr="009253D5">
        <w:rPr>
          <w:szCs w:val="28"/>
        </w:rPr>
        <w:t>я</w:t>
      </w:r>
      <w:r w:rsidRPr="009253D5">
        <w:rPr>
          <w:szCs w:val="28"/>
        </w:rPr>
        <w:t xml:space="preserve"> 20</w:t>
      </w:r>
      <w:r w:rsidR="0002726B">
        <w:rPr>
          <w:szCs w:val="28"/>
        </w:rPr>
        <w:t>20</w:t>
      </w:r>
      <w:r w:rsidRPr="009253D5">
        <w:rPr>
          <w:szCs w:val="28"/>
        </w:rPr>
        <w:t xml:space="preserve"> г.                                                          </w:t>
      </w:r>
      <w:r w:rsidR="00AA2497" w:rsidRPr="009253D5">
        <w:rPr>
          <w:szCs w:val="28"/>
        </w:rPr>
        <w:t xml:space="preserve">      </w:t>
      </w:r>
      <w:r w:rsidR="001F3C23" w:rsidRPr="009253D5">
        <w:rPr>
          <w:szCs w:val="28"/>
        </w:rPr>
        <w:t xml:space="preserve">  </w:t>
      </w:r>
      <w:r w:rsidR="00AA2497" w:rsidRPr="009253D5">
        <w:rPr>
          <w:szCs w:val="28"/>
        </w:rPr>
        <w:t xml:space="preserve"> </w:t>
      </w:r>
      <w:r w:rsidR="00C52341" w:rsidRPr="009253D5">
        <w:rPr>
          <w:szCs w:val="28"/>
        </w:rPr>
        <w:t xml:space="preserve">     </w:t>
      </w:r>
      <w:r w:rsidRPr="009253D5">
        <w:rPr>
          <w:szCs w:val="28"/>
        </w:rPr>
        <w:t>№</w:t>
      </w:r>
      <w:r w:rsidR="00487DCF" w:rsidRPr="009253D5">
        <w:rPr>
          <w:szCs w:val="28"/>
        </w:rPr>
        <w:t xml:space="preserve"> </w:t>
      </w:r>
      <w:r w:rsidR="000B2C82">
        <w:rPr>
          <w:szCs w:val="28"/>
        </w:rPr>
        <w:t>45</w:t>
      </w: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>пгт Пряжа</w:t>
      </w:r>
      <w:r w:rsidR="00FA3014"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rPr>
          <w:sz w:val="28"/>
          <w:szCs w:val="28"/>
        </w:rPr>
      </w:pPr>
    </w:p>
    <w:p w:rsidR="00E44E06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О </w:t>
      </w:r>
      <w:r w:rsidR="00E44E06">
        <w:rPr>
          <w:b/>
          <w:sz w:val="28"/>
          <w:szCs w:val="28"/>
        </w:rPr>
        <w:t xml:space="preserve">  </w:t>
      </w:r>
      <w:r w:rsidRPr="009253D5">
        <w:rPr>
          <w:b/>
          <w:sz w:val="28"/>
          <w:szCs w:val="28"/>
        </w:rPr>
        <w:t xml:space="preserve">проведении </w:t>
      </w:r>
      <w:r w:rsidR="00E44E06">
        <w:rPr>
          <w:b/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публичных </w:t>
      </w:r>
    </w:p>
    <w:p w:rsidR="00E44E06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>слушаний</w:t>
      </w:r>
      <w:r w:rsidR="00CD6952" w:rsidRPr="009253D5">
        <w:rPr>
          <w:b/>
          <w:sz w:val="28"/>
          <w:szCs w:val="28"/>
        </w:rPr>
        <w:t xml:space="preserve"> </w:t>
      </w:r>
      <w:r w:rsidR="00E44E06" w:rsidRPr="00E44E06">
        <w:rPr>
          <w:b/>
          <w:sz w:val="28"/>
          <w:szCs w:val="28"/>
        </w:rPr>
        <w:t xml:space="preserve">по проекту межевания </w:t>
      </w:r>
    </w:p>
    <w:p w:rsidR="00885C9B" w:rsidRPr="009253D5" w:rsidRDefault="00E44E06" w:rsidP="00885C9B">
      <w:pPr>
        <w:jc w:val="both"/>
        <w:rPr>
          <w:b/>
          <w:sz w:val="28"/>
          <w:szCs w:val="28"/>
        </w:rPr>
      </w:pPr>
      <w:r w:rsidRPr="00E44E06">
        <w:rPr>
          <w:b/>
          <w:sz w:val="28"/>
          <w:szCs w:val="28"/>
        </w:rPr>
        <w:t xml:space="preserve">территории 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 xml:space="preserve"> пгт 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>Пряжа</w:t>
      </w:r>
    </w:p>
    <w:p w:rsidR="00885C9B" w:rsidRPr="009253D5" w:rsidRDefault="00CD6952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93842">
      <w:pPr>
        <w:ind w:firstLine="567"/>
        <w:jc w:val="both"/>
        <w:rPr>
          <w:sz w:val="28"/>
          <w:szCs w:val="28"/>
        </w:rPr>
      </w:pPr>
      <w:r w:rsidRPr="009253D5">
        <w:rPr>
          <w:sz w:val="28"/>
          <w:szCs w:val="28"/>
        </w:rPr>
        <w:t>На основании части 1, пункта 2 части 2 статьи 19 Устава Пряжинского городского поселения</w:t>
      </w:r>
      <w:r w:rsidR="00040F10" w:rsidRPr="009253D5">
        <w:rPr>
          <w:sz w:val="28"/>
          <w:szCs w:val="28"/>
        </w:rPr>
        <w:t xml:space="preserve">, Порядка организации и проведения публичных слушаний на территории Пряжинского городского поселения, утвержденных Решением </w:t>
      </w:r>
      <w:r w:rsidR="0002726B">
        <w:rPr>
          <w:sz w:val="28"/>
          <w:szCs w:val="28"/>
          <w:lang w:val="en-US"/>
        </w:rPr>
        <w:t>II</w:t>
      </w:r>
      <w:r w:rsidR="0002726B" w:rsidRPr="00A67FD3">
        <w:rPr>
          <w:sz w:val="28"/>
          <w:szCs w:val="28"/>
        </w:rPr>
        <w:t xml:space="preserve"> </w:t>
      </w:r>
      <w:r w:rsidR="0002726B">
        <w:rPr>
          <w:sz w:val="28"/>
          <w:szCs w:val="28"/>
        </w:rPr>
        <w:t xml:space="preserve">заседания Совета Пряжинского городского поселения </w:t>
      </w:r>
      <w:r w:rsidR="0002726B">
        <w:rPr>
          <w:sz w:val="28"/>
          <w:szCs w:val="28"/>
          <w:lang w:val="en-US"/>
        </w:rPr>
        <w:t>IV</w:t>
      </w:r>
      <w:r w:rsidR="0002726B">
        <w:rPr>
          <w:sz w:val="28"/>
          <w:szCs w:val="28"/>
        </w:rPr>
        <w:t xml:space="preserve"> созыва               от 25.10.2018 года №13</w:t>
      </w:r>
      <w:r w:rsidRPr="009253D5">
        <w:rPr>
          <w:sz w:val="28"/>
          <w:szCs w:val="28"/>
        </w:rPr>
        <w:t>:</w:t>
      </w:r>
    </w:p>
    <w:p w:rsidR="00885C9B" w:rsidRPr="009253D5" w:rsidRDefault="00885C9B" w:rsidP="00885C9B">
      <w:pPr>
        <w:jc w:val="both"/>
        <w:rPr>
          <w:b/>
          <w:sz w:val="28"/>
          <w:szCs w:val="28"/>
        </w:rPr>
      </w:pPr>
      <w:r w:rsidRPr="009253D5">
        <w:rPr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Назначить </w:t>
      </w:r>
      <w:r w:rsidR="0061447D">
        <w:rPr>
          <w:sz w:val="28"/>
          <w:szCs w:val="28"/>
        </w:rPr>
        <w:t xml:space="preserve">на 23 июня 2020 года в 16 час. 00 мин. </w:t>
      </w:r>
      <w:r w:rsidRPr="009253D5">
        <w:rPr>
          <w:sz w:val="28"/>
          <w:szCs w:val="28"/>
        </w:rPr>
        <w:t>проведение публичных слушаний по</w:t>
      </w:r>
      <w:r w:rsidR="00592BC5" w:rsidRPr="009253D5">
        <w:rPr>
          <w:sz w:val="28"/>
          <w:szCs w:val="28"/>
        </w:rPr>
        <w:t xml:space="preserve"> проекту </w:t>
      </w:r>
      <w:r w:rsidR="00B67E92">
        <w:rPr>
          <w:sz w:val="28"/>
          <w:szCs w:val="28"/>
        </w:rPr>
        <w:t xml:space="preserve">межевания территории в пгт Пряжа </w:t>
      </w:r>
      <w:r w:rsidR="00B67E92" w:rsidRPr="004C5574">
        <w:rPr>
          <w:sz w:val="28"/>
          <w:szCs w:val="28"/>
        </w:rPr>
        <w:t>в целях определения  местоположения границ образуемого земельного участка</w:t>
      </w:r>
      <w:r w:rsidR="00B67E92">
        <w:rPr>
          <w:sz w:val="28"/>
          <w:szCs w:val="28"/>
        </w:rPr>
        <w:t xml:space="preserve"> для индивидуального жилищного строительства</w:t>
      </w:r>
      <w:r w:rsidR="00B67E92" w:rsidRPr="0005783D">
        <w:rPr>
          <w:sz w:val="28"/>
          <w:szCs w:val="28"/>
        </w:rPr>
        <w:t xml:space="preserve"> </w:t>
      </w:r>
      <w:r w:rsidR="00B67E92">
        <w:rPr>
          <w:sz w:val="28"/>
          <w:szCs w:val="28"/>
        </w:rPr>
        <w:t>в кадастровом квартале 10:21:0010214 по адресу: РК, Пряжинский района, пгт Пряжа, ул. Октябрьская.</w:t>
      </w:r>
    </w:p>
    <w:p w:rsidR="00592BC5" w:rsidRDefault="00B67E9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04DC7">
        <w:rPr>
          <w:sz w:val="28"/>
          <w:szCs w:val="28"/>
        </w:rPr>
        <w:t xml:space="preserve">азместить </w:t>
      </w:r>
      <w:r w:rsidRPr="009253D5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межевания территории </w:t>
      </w:r>
      <w:r w:rsidR="00504DC7">
        <w:rPr>
          <w:sz w:val="28"/>
          <w:szCs w:val="28"/>
        </w:rPr>
        <w:t>на сайте Пряжинского городского поселения</w:t>
      </w:r>
      <w:r>
        <w:rPr>
          <w:sz w:val="28"/>
          <w:szCs w:val="28"/>
        </w:rPr>
        <w:t xml:space="preserve"> </w:t>
      </w:r>
      <w:hyperlink r:id="rId9" w:history="1">
        <w:r w:rsidRPr="00BC43C6">
          <w:rPr>
            <w:rStyle w:val="a5"/>
            <w:spacing w:val="2"/>
            <w:sz w:val="28"/>
            <w:szCs w:val="28"/>
            <w:lang w:val="en-US"/>
          </w:rPr>
          <w:t>http</w:t>
        </w:r>
        <w:r w:rsidRPr="00BC43C6">
          <w:rPr>
            <w:rStyle w:val="a5"/>
            <w:spacing w:val="2"/>
            <w:sz w:val="28"/>
            <w:szCs w:val="28"/>
          </w:rPr>
          <w:t>://</w:t>
        </w:r>
        <w:r w:rsidRPr="00BC43C6">
          <w:rPr>
            <w:rStyle w:val="a5"/>
            <w:sz w:val="28"/>
            <w:szCs w:val="28"/>
            <w:lang w:val="en-US"/>
          </w:rPr>
          <w:t>adm</w:t>
        </w:r>
        <w:r w:rsidRPr="00BC43C6">
          <w:rPr>
            <w:rStyle w:val="a5"/>
            <w:sz w:val="28"/>
            <w:szCs w:val="28"/>
          </w:rPr>
          <w:t>-</w:t>
        </w:r>
        <w:r w:rsidRPr="00BC43C6">
          <w:rPr>
            <w:rStyle w:val="a5"/>
            <w:sz w:val="28"/>
            <w:szCs w:val="28"/>
            <w:lang w:val="en-US"/>
          </w:rPr>
          <w:t>priaza</w:t>
        </w:r>
        <w:r w:rsidRPr="00BC43C6">
          <w:rPr>
            <w:rStyle w:val="a5"/>
            <w:sz w:val="28"/>
            <w:szCs w:val="28"/>
          </w:rPr>
          <w:t>.</w:t>
        </w:r>
        <w:r w:rsidRPr="00BC43C6">
          <w:rPr>
            <w:rStyle w:val="a5"/>
            <w:sz w:val="28"/>
            <w:szCs w:val="28"/>
            <w:lang w:val="en-US"/>
          </w:rPr>
          <w:t>ru</w:t>
        </w:r>
        <w:r w:rsidRPr="00BC43C6">
          <w:rPr>
            <w:rStyle w:val="a5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в разделе «Публичные слушания»</w:t>
      </w:r>
      <w:r w:rsidR="00592BC5" w:rsidRPr="009253D5">
        <w:rPr>
          <w:sz w:val="28"/>
          <w:szCs w:val="28"/>
        </w:rPr>
        <w:t>.</w:t>
      </w:r>
    </w:p>
    <w:p w:rsidR="00B67E92" w:rsidRDefault="00B67E9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</w:t>
      </w:r>
      <w:r w:rsidRPr="00B67E92">
        <w:rPr>
          <w:sz w:val="28"/>
          <w:szCs w:val="28"/>
        </w:rPr>
        <w:t xml:space="preserve"> </w:t>
      </w:r>
      <w:r w:rsidRPr="009253D5">
        <w:rPr>
          <w:sz w:val="28"/>
          <w:szCs w:val="28"/>
        </w:rPr>
        <w:t xml:space="preserve">по проекту </w:t>
      </w:r>
      <w:r>
        <w:rPr>
          <w:sz w:val="28"/>
          <w:szCs w:val="28"/>
        </w:rPr>
        <w:t xml:space="preserve">межевания территории необходимо направлять в </w:t>
      </w:r>
      <w:r w:rsidRPr="00B67E92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B67E92">
        <w:rPr>
          <w:sz w:val="28"/>
          <w:szCs w:val="28"/>
        </w:rPr>
        <w:t xml:space="preserve"> Пряжинского городского поселения</w:t>
      </w:r>
      <w:r>
        <w:rPr>
          <w:sz w:val="28"/>
          <w:szCs w:val="28"/>
        </w:rPr>
        <w:t xml:space="preserve"> по адресу:</w:t>
      </w:r>
      <w:r w:rsidR="0061447D">
        <w:rPr>
          <w:sz w:val="28"/>
          <w:szCs w:val="28"/>
        </w:rPr>
        <w:t xml:space="preserve"> </w:t>
      </w:r>
      <w:r w:rsidR="0061447D" w:rsidRPr="009253D5">
        <w:rPr>
          <w:sz w:val="28"/>
          <w:szCs w:val="28"/>
        </w:rPr>
        <w:t>пгт Пряжа, ул. Советская, д.105</w:t>
      </w:r>
      <w:r w:rsidR="0061447D">
        <w:rPr>
          <w:sz w:val="28"/>
          <w:szCs w:val="28"/>
        </w:rPr>
        <w:t xml:space="preserve"> или на </w:t>
      </w:r>
      <w:r w:rsidR="000B2C82">
        <w:rPr>
          <w:sz w:val="28"/>
          <w:szCs w:val="28"/>
        </w:rPr>
        <w:t>ад</w:t>
      </w:r>
      <w:r w:rsidR="0061447D">
        <w:rPr>
          <w:sz w:val="28"/>
          <w:szCs w:val="28"/>
        </w:rPr>
        <w:t xml:space="preserve">рес электронной почты: </w:t>
      </w:r>
      <w:hyperlink r:id="rId10" w:history="1">
        <w:r w:rsidR="0061447D" w:rsidRPr="00274A97">
          <w:rPr>
            <w:rStyle w:val="a5"/>
            <w:sz w:val="28"/>
            <w:szCs w:val="28"/>
            <w:lang w:val="en-US"/>
          </w:rPr>
          <w:t>priaza</w:t>
        </w:r>
        <w:r w:rsidR="0061447D" w:rsidRPr="00274A97">
          <w:rPr>
            <w:rStyle w:val="a5"/>
            <w:sz w:val="28"/>
            <w:szCs w:val="28"/>
          </w:rPr>
          <w:t>_</w:t>
        </w:r>
        <w:r w:rsidR="0061447D" w:rsidRPr="00274A97">
          <w:rPr>
            <w:rStyle w:val="a5"/>
            <w:sz w:val="28"/>
            <w:szCs w:val="28"/>
            <w:lang w:val="en-US"/>
          </w:rPr>
          <w:t>glava</w:t>
        </w:r>
        <w:r w:rsidR="0061447D" w:rsidRPr="00274A97">
          <w:rPr>
            <w:rStyle w:val="a5"/>
            <w:sz w:val="28"/>
            <w:szCs w:val="28"/>
          </w:rPr>
          <w:t>@</w:t>
        </w:r>
        <w:r w:rsidR="0061447D" w:rsidRPr="00274A97">
          <w:rPr>
            <w:rStyle w:val="a5"/>
            <w:sz w:val="28"/>
            <w:szCs w:val="28"/>
            <w:lang w:val="en-US"/>
          </w:rPr>
          <w:t>mail</w:t>
        </w:r>
        <w:r w:rsidR="0061447D" w:rsidRPr="00274A97">
          <w:rPr>
            <w:rStyle w:val="a5"/>
            <w:sz w:val="28"/>
            <w:szCs w:val="28"/>
          </w:rPr>
          <w:t>.</w:t>
        </w:r>
        <w:r w:rsidR="0061447D" w:rsidRPr="00274A97">
          <w:rPr>
            <w:rStyle w:val="a5"/>
            <w:sz w:val="28"/>
            <w:szCs w:val="28"/>
            <w:lang w:val="en-US"/>
          </w:rPr>
          <w:t>ru</w:t>
        </w:r>
      </w:hyperlink>
      <w:r w:rsidR="0061447D">
        <w:rPr>
          <w:sz w:val="28"/>
          <w:szCs w:val="28"/>
        </w:rPr>
        <w:t xml:space="preserve"> до 22 июня 2020 года.</w:t>
      </w:r>
    </w:p>
    <w:p w:rsidR="0061447D" w:rsidRDefault="0061447D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публичных слушаний оставляю за собой.</w:t>
      </w:r>
    </w:p>
    <w:p w:rsidR="0061447D" w:rsidRPr="009253D5" w:rsidRDefault="000B2C8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</w:t>
      </w:r>
      <w:r w:rsidR="00E44E06">
        <w:rPr>
          <w:sz w:val="28"/>
          <w:szCs w:val="28"/>
        </w:rPr>
        <w:t xml:space="preserve">настоящее Распоряжение на официальном сайте </w:t>
      </w:r>
      <w:r>
        <w:rPr>
          <w:sz w:val="28"/>
          <w:szCs w:val="28"/>
        </w:rPr>
        <w:t>и обнародовать в установленном порядке.</w:t>
      </w:r>
      <w:r w:rsidR="004201D3">
        <w:rPr>
          <w:sz w:val="28"/>
          <w:szCs w:val="28"/>
        </w:rPr>
        <w:t xml:space="preserve"> </w:t>
      </w: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  <w:r w:rsidRPr="009253D5">
        <w:rPr>
          <w:sz w:val="28"/>
          <w:szCs w:val="28"/>
        </w:rPr>
        <w:t>Глава Пряжинского</w:t>
      </w:r>
    </w:p>
    <w:p w:rsidR="00885C9B" w:rsidRPr="009253D5" w:rsidRDefault="00885C9B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городского поселения                                                                             </w:t>
      </w:r>
      <w:r w:rsidR="00487DCF" w:rsidRPr="009253D5">
        <w:rPr>
          <w:sz w:val="28"/>
          <w:szCs w:val="28"/>
        </w:rPr>
        <w:t>Гарнин</w:t>
      </w:r>
      <w:r w:rsidRPr="009253D5">
        <w:rPr>
          <w:sz w:val="28"/>
          <w:szCs w:val="28"/>
        </w:rPr>
        <w:t xml:space="preserve"> </w:t>
      </w:r>
      <w:r w:rsidR="0002726B" w:rsidRPr="009253D5">
        <w:rPr>
          <w:sz w:val="28"/>
          <w:szCs w:val="28"/>
        </w:rPr>
        <w:t>В.Л.</w:t>
      </w:r>
    </w:p>
    <w:p w:rsidR="002457A9" w:rsidRPr="00176B29" w:rsidRDefault="00885C9B" w:rsidP="00176B29">
      <w:pPr>
        <w:jc w:val="both"/>
        <w:rPr>
          <w:sz w:val="26"/>
          <w:szCs w:val="26"/>
        </w:rPr>
      </w:pPr>
      <w:r w:rsidRPr="00C554B8">
        <w:rPr>
          <w:sz w:val="26"/>
          <w:szCs w:val="26"/>
        </w:rPr>
        <w:t>Разослать:</w:t>
      </w:r>
      <w:r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 xml:space="preserve">, </w:t>
      </w:r>
      <w:r w:rsidR="00143E1F">
        <w:rPr>
          <w:sz w:val="26"/>
          <w:szCs w:val="26"/>
        </w:rPr>
        <w:t>обнародование</w:t>
      </w:r>
      <w:r w:rsidR="00FA3014">
        <w:rPr>
          <w:sz w:val="26"/>
          <w:szCs w:val="26"/>
        </w:rPr>
        <w:t>-</w:t>
      </w:r>
      <w:r w:rsidR="00143E1F">
        <w:rPr>
          <w:sz w:val="26"/>
          <w:szCs w:val="26"/>
        </w:rPr>
        <w:t>3</w:t>
      </w:r>
      <w:r w:rsidRPr="00C554B8">
        <w:rPr>
          <w:sz w:val="26"/>
          <w:szCs w:val="26"/>
        </w:rPr>
        <w:t xml:space="preserve"> </w:t>
      </w:r>
    </w:p>
    <w:sectPr w:rsidR="002457A9" w:rsidRPr="00176B29" w:rsidSect="005F4069">
      <w:pgSz w:w="11907" w:h="16834"/>
      <w:pgMar w:top="851" w:right="851" w:bottom="851" w:left="1418" w:header="85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2BF514B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EE"/>
    <w:rsid w:val="0002726B"/>
    <w:rsid w:val="00040F10"/>
    <w:rsid w:val="00077887"/>
    <w:rsid w:val="00083CA7"/>
    <w:rsid w:val="000A11C4"/>
    <w:rsid w:val="000B2C82"/>
    <w:rsid w:val="000E7352"/>
    <w:rsid w:val="00143E1F"/>
    <w:rsid w:val="00146E6E"/>
    <w:rsid w:val="00176B29"/>
    <w:rsid w:val="001F3C23"/>
    <w:rsid w:val="002457A9"/>
    <w:rsid w:val="003222F5"/>
    <w:rsid w:val="004201D3"/>
    <w:rsid w:val="00487DCF"/>
    <w:rsid w:val="004C37CE"/>
    <w:rsid w:val="00504DC7"/>
    <w:rsid w:val="00523D65"/>
    <w:rsid w:val="00592BC5"/>
    <w:rsid w:val="0061447D"/>
    <w:rsid w:val="00675442"/>
    <w:rsid w:val="0067792F"/>
    <w:rsid w:val="00776A87"/>
    <w:rsid w:val="00785D9A"/>
    <w:rsid w:val="007D3D94"/>
    <w:rsid w:val="007F4418"/>
    <w:rsid w:val="00885C9B"/>
    <w:rsid w:val="009253D5"/>
    <w:rsid w:val="00937670"/>
    <w:rsid w:val="00983522"/>
    <w:rsid w:val="00A45306"/>
    <w:rsid w:val="00AA2497"/>
    <w:rsid w:val="00B67E92"/>
    <w:rsid w:val="00B731BC"/>
    <w:rsid w:val="00B93842"/>
    <w:rsid w:val="00BA6AEF"/>
    <w:rsid w:val="00C27310"/>
    <w:rsid w:val="00C52341"/>
    <w:rsid w:val="00C701A7"/>
    <w:rsid w:val="00C704EE"/>
    <w:rsid w:val="00CD6952"/>
    <w:rsid w:val="00CF6465"/>
    <w:rsid w:val="00D245AA"/>
    <w:rsid w:val="00D427D3"/>
    <w:rsid w:val="00DD24DC"/>
    <w:rsid w:val="00E44E06"/>
    <w:rsid w:val="00E86F84"/>
    <w:rsid w:val="00ED7338"/>
    <w:rsid w:val="00FA3014"/>
    <w:rsid w:val="00F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67E9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67E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iaza_gla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-pria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2017-12-04T12:21:00Z</cp:lastPrinted>
  <dcterms:created xsi:type="dcterms:W3CDTF">2026-03-14T14:17:00Z</dcterms:created>
  <dcterms:modified xsi:type="dcterms:W3CDTF">2026-03-14T14:17:00Z</dcterms:modified>
</cp:coreProperties>
</file>